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DB198">
      <w:pPr>
        <w:widowControl/>
        <w:spacing w:line="380" w:lineRule="exact"/>
        <w:jc w:val="left"/>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附件1：</w:t>
      </w:r>
    </w:p>
    <w:p w14:paraId="165A4A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一、需求清单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20"/>
        <w:gridCol w:w="705"/>
        <w:gridCol w:w="705"/>
        <w:gridCol w:w="5018"/>
      </w:tblGrid>
      <w:tr w14:paraId="5CAD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FF4A31D">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序号</w:t>
            </w:r>
          </w:p>
        </w:tc>
        <w:tc>
          <w:tcPr>
            <w:tcW w:w="1320" w:type="dxa"/>
            <w:vAlign w:val="center"/>
          </w:tcPr>
          <w:p w14:paraId="162B5E69">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名称</w:t>
            </w:r>
          </w:p>
        </w:tc>
        <w:tc>
          <w:tcPr>
            <w:tcW w:w="705" w:type="dxa"/>
            <w:vAlign w:val="center"/>
          </w:tcPr>
          <w:p w14:paraId="7CD039D1">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数量</w:t>
            </w:r>
          </w:p>
        </w:tc>
        <w:tc>
          <w:tcPr>
            <w:tcW w:w="705" w:type="dxa"/>
            <w:vAlign w:val="center"/>
          </w:tcPr>
          <w:p w14:paraId="728D527D">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单位</w:t>
            </w:r>
          </w:p>
        </w:tc>
        <w:tc>
          <w:tcPr>
            <w:tcW w:w="5018" w:type="dxa"/>
            <w:vAlign w:val="center"/>
          </w:tcPr>
          <w:p w14:paraId="4CCD6726">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备注</w:t>
            </w:r>
          </w:p>
        </w:tc>
      </w:tr>
      <w:tr w14:paraId="2811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6C50422">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320" w:type="dxa"/>
            <w:vAlign w:val="center"/>
          </w:tcPr>
          <w:p w14:paraId="164B0A80">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除线</w:t>
            </w:r>
          </w:p>
        </w:tc>
        <w:tc>
          <w:tcPr>
            <w:tcW w:w="705" w:type="dxa"/>
            <w:vAlign w:val="center"/>
          </w:tcPr>
          <w:p w14:paraId="6CFF1342">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705" w:type="dxa"/>
            <w:vAlign w:val="center"/>
          </w:tcPr>
          <w:p w14:paraId="4EA7B0CE">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5018" w:type="dxa"/>
            <w:vAlign w:val="center"/>
          </w:tcPr>
          <w:p w14:paraId="48A47A55">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去除医院南门、东门老旧标线、部分车位线及箭头</w:t>
            </w:r>
          </w:p>
        </w:tc>
      </w:tr>
      <w:tr w14:paraId="4D62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0D1B390">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320" w:type="dxa"/>
            <w:vAlign w:val="center"/>
          </w:tcPr>
          <w:p w14:paraId="08667FAB">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热熔标线</w:t>
            </w:r>
          </w:p>
        </w:tc>
        <w:tc>
          <w:tcPr>
            <w:tcW w:w="705" w:type="dxa"/>
            <w:vAlign w:val="center"/>
          </w:tcPr>
          <w:p w14:paraId="40E75D3A">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318</w:t>
            </w:r>
          </w:p>
        </w:tc>
        <w:tc>
          <w:tcPr>
            <w:tcW w:w="705" w:type="dxa"/>
            <w:vAlign w:val="center"/>
          </w:tcPr>
          <w:p w14:paraId="6D7CE8C6">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w:t>
            </w:r>
          </w:p>
        </w:tc>
        <w:tc>
          <w:tcPr>
            <w:tcW w:w="5018" w:type="dxa"/>
            <w:vAlign w:val="center"/>
          </w:tcPr>
          <w:p w14:paraId="1B6E27A4">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1、院内主干道中心线、边缘线、斑马线更新，增加部分中心线、边缘线、斑马线等；</w:t>
            </w:r>
          </w:p>
          <w:p w14:paraId="2A9243C5">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2、中心线、边缘线规格：宽度15cm,厚度：1.5-1.8mm</w:t>
            </w:r>
          </w:p>
        </w:tc>
      </w:tr>
      <w:tr w14:paraId="0A12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345145A">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c>
          <w:tcPr>
            <w:tcW w:w="1320" w:type="dxa"/>
            <w:vAlign w:val="center"/>
          </w:tcPr>
          <w:p w14:paraId="597D006F">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热熔箭头</w:t>
            </w:r>
          </w:p>
        </w:tc>
        <w:tc>
          <w:tcPr>
            <w:tcW w:w="705" w:type="dxa"/>
            <w:vAlign w:val="center"/>
          </w:tcPr>
          <w:p w14:paraId="5FA5C792">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w:t>
            </w:r>
          </w:p>
        </w:tc>
        <w:tc>
          <w:tcPr>
            <w:tcW w:w="705" w:type="dxa"/>
            <w:vAlign w:val="center"/>
          </w:tcPr>
          <w:p w14:paraId="5B215636">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5018" w:type="dxa"/>
            <w:vAlign w:val="center"/>
          </w:tcPr>
          <w:p w14:paraId="7D6533D7">
            <w:pPr>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1、南门、及东门出入口箭头；</w:t>
            </w:r>
          </w:p>
          <w:p w14:paraId="6CE9D0C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2、规格：国标6米，厚度：1.5-1.8mm</w:t>
            </w:r>
          </w:p>
        </w:tc>
      </w:tr>
      <w:tr w14:paraId="0463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7109507">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320" w:type="dxa"/>
            <w:vAlign w:val="center"/>
          </w:tcPr>
          <w:p w14:paraId="2201D6EB">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非机动车</w:t>
            </w:r>
          </w:p>
          <w:p w14:paraId="3610BAF3">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进出口标线</w:t>
            </w:r>
          </w:p>
        </w:tc>
        <w:tc>
          <w:tcPr>
            <w:tcW w:w="705" w:type="dxa"/>
            <w:vAlign w:val="center"/>
          </w:tcPr>
          <w:p w14:paraId="455C8887">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705" w:type="dxa"/>
            <w:vAlign w:val="center"/>
          </w:tcPr>
          <w:p w14:paraId="19092510">
            <w:pPr>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5018" w:type="dxa"/>
            <w:vAlign w:val="center"/>
          </w:tcPr>
          <w:p w14:paraId="4509CC7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both"/>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东门非机动车进出口地面标线，厚度：1.5-1.8mm</w:t>
            </w:r>
          </w:p>
        </w:tc>
      </w:tr>
    </w:tbl>
    <w:p w14:paraId="3A493275">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w:t>
      </w:r>
    </w:p>
    <w:p w14:paraId="5AC643E0">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1、本项目必须现场勘察，具体以现场实际情况为准。因未实地勘察产生的一切后果，自行负责。现场联系人：施辉 0513-80886110。踏勘时间：2024年10月17日-2024年10月18日（工作日上午9：00-11：00；下午14：00-17：00）</w:t>
      </w:r>
    </w:p>
    <w:p w14:paraId="3AAB53BD">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的需求数量为预计采购量，仅供参考，实际使用量会有所增减，报价时请考虑相应风险，如因采购人实际需求，供货数量发生变化，供应商须无条件满足采购人需求，确保供货质量并及时供货，最终结算金额按实际使用量乘以固定单价进行计算。</w:t>
      </w:r>
    </w:p>
    <w:p w14:paraId="75592653">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二、其他要求</w:t>
      </w:r>
    </w:p>
    <w:p w14:paraId="18E917D0">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1、工期</w:t>
      </w:r>
      <w:r>
        <w:rPr>
          <w:rFonts w:hint="eastAsia" w:ascii="宋体" w:hAnsi="宋体" w:eastAsia="宋体" w:cs="宋体"/>
          <w:sz w:val="24"/>
          <w:szCs w:val="24"/>
        </w:rPr>
        <w:t>：</w:t>
      </w:r>
      <w:r>
        <w:rPr>
          <w:rFonts w:hint="eastAsia" w:ascii="宋体" w:hAnsi="宋体" w:eastAsia="宋体" w:cs="宋体"/>
          <w:sz w:val="24"/>
          <w:szCs w:val="24"/>
          <w:lang w:val="en-US" w:eastAsia="zh-CN"/>
        </w:rPr>
        <w:t>接到院方通知后，15个日历天内完成改造。</w:t>
      </w:r>
    </w:p>
    <w:p w14:paraId="17ADA92A">
      <w:pPr>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2、质保期：验收合格后1年</w:t>
      </w:r>
    </w:p>
    <w:p w14:paraId="2811508D">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所有标线颜色鲜艳醒目，符合国家相关标准</w:t>
      </w:r>
      <w:r>
        <w:rPr>
          <w:rFonts w:hint="eastAsia" w:ascii="宋体" w:hAnsi="宋体" w:eastAsia="宋体" w:cs="宋体"/>
          <w:sz w:val="24"/>
          <w:szCs w:val="24"/>
          <w:lang w:val="en-US" w:eastAsia="zh-CN"/>
        </w:rPr>
        <w:t>。</w:t>
      </w:r>
    </w:p>
    <w:p w14:paraId="2F2092BE">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4、施工工程充分考虑院内行车安全，不得影响医院正常运营秩序。</w:t>
      </w:r>
    </w:p>
    <w:p w14:paraId="5A85A4D3">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生产、运输、施工、安装、调试等过程中必须严格遵守相关的法规、规范和现场施工的规定，督促施工人员规范操作，采取严格有力的安全防护措施，做好安全防护工作，确保财产、相关人员人身安全。要使用专业人员、专业工具。本项目一切安全责任均由中标商负责，采购人不承担任何责任。</w:t>
      </w:r>
    </w:p>
    <w:p w14:paraId="1838B052">
      <w:pPr>
        <w:rPr>
          <w:rFonts w:hint="eastAsia" w:ascii="宋体" w:hAnsi="宋体" w:eastAsia="宋体" w:cs="宋体"/>
          <w:sz w:val="24"/>
          <w:szCs w:val="24"/>
        </w:rPr>
      </w:pPr>
      <w:r>
        <w:rPr>
          <w:rFonts w:hint="eastAsia" w:ascii="宋体" w:hAnsi="宋体" w:eastAsia="宋体" w:cs="宋体"/>
          <w:sz w:val="24"/>
          <w:szCs w:val="24"/>
        </w:rPr>
        <w:br w:type="page"/>
      </w:r>
    </w:p>
    <w:p w14:paraId="66952923">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2915E91B">
      <w:pPr>
        <w:spacing w:line="560" w:lineRule="exact"/>
        <w:jc w:val="center"/>
        <w:rPr>
          <w:rFonts w:hint="eastAsia" w:ascii="宋体" w:hAnsi="宋体"/>
          <w:b/>
          <w:bCs/>
          <w:sz w:val="32"/>
          <w:szCs w:val="32"/>
          <w:highlight w:val="none"/>
        </w:rPr>
      </w:pPr>
    </w:p>
    <w:p w14:paraId="0D5E7987">
      <w:pPr>
        <w:pStyle w:val="10"/>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456E64EB">
      <w:pPr>
        <w:snapToGrid w:val="0"/>
        <w:spacing w:line="480" w:lineRule="exact"/>
        <w:jc w:val="center"/>
        <w:rPr>
          <w:rFonts w:hint="eastAsia" w:ascii="宋体" w:hAnsi="宋体" w:cs="宋体"/>
          <w:sz w:val="24"/>
          <w:highlight w:val="none"/>
          <w:lang w:val="zh-CN"/>
        </w:rPr>
      </w:pPr>
    </w:p>
    <w:p w14:paraId="186FD8D2">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40A1A247">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1B405FBE">
      <w:pPr>
        <w:overflowPunct w:val="0"/>
        <w:adjustRightInd w:val="0"/>
        <w:spacing w:line="480" w:lineRule="exact"/>
        <w:ind w:firstLine="420"/>
        <w:jc w:val="left"/>
        <w:textAlignment w:val="baseline"/>
        <w:rPr>
          <w:rFonts w:ascii="宋体" w:hAnsi="宋体"/>
          <w:sz w:val="24"/>
          <w:highlight w:val="none"/>
        </w:rPr>
      </w:pPr>
    </w:p>
    <w:p w14:paraId="5BDA10D4">
      <w:pPr>
        <w:overflowPunct w:val="0"/>
        <w:adjustRightInd w:val="0"/>
        <w:spacing w:line="480" w:lineRule="exact"/>
        <w:ind w:firstLine="420"/>
        <w:jc w:val="left"/>
        <w:textAlignment w:val="baseline"/>
        <w:rPr>
          <w:rFonts w:ascii="宋体" w:hAnsi="宋体"/>
          <w:sz w:val="24"/>
          <w:highlight w:val="none"/>
        </w:rPr>
      </w:pPr>
    </w:p>
    <w:p w14:paraId="1B257B46">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21CB6614">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2B4A5CE0">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50D4900">
      <w:pPr>
        <w:spacing w:line="560" w:lineRule="exact"/>
        <w:jc w:val="center"/>
        <w:rPr>
          <w:rFonts w:hint="eastAsia" w:ascii="宋体" w:hAnsi="宋体"/>
          <w:b/>
          <w:bCs/>
          <w:sz w:val="32"/>
          <w:szCs w:val="32"/>
          <w:highlight w:val="none"/>
        </w:rPr>
      </w:pPr>
    </w:p>
    <w:p w14:paraId="7C3A793F">
      <w:pPr>
        <w:spacing w:line="560" w:lineRule="exact"/>
        <w:jc w:val="center"/>
        <w:rPr>
          <w:rFonts w:hint="eastAsia" w:ascii="宋体" w:hAnsi="宋体"/>
          <w:b/>
          <w:bCs/>
          <w:sz w:val="32"/>
          <w:szCs w:val="32"/>
          <w:highlight w:val="none"/>
        </w:rPr>
      </w:pPr>
    </w:p>
    <w:p w14:paraId="42930FFF">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2234EFA1">
      <w:pPr>
        <w:spacing w:line="560" w:lineRule="exact"/>
        <w:jc w:val="center"/>
        <w:rPr>
          <w:rFonts w:hint="eastAsia" w:ascii="宋体" w:hAnsi="宋体"/>
          <w:b/>
          <w:bCs/>
          <w:sz w:val="32"/>
          <w:szCs w:val="32"/>
          <w:highlight w:val="none"/>
          <w:lang w:eastAsia="zh-CN"/>
        </w:rPr>
      </w:pPr>
    </w:p>
    <w:p w14:paraId="5CCA0477">
      <w:pPr>
        <w:spacing w:line="560" w:lineRule="exact"/>
        <w:jc w:val="center"/>
        <w:rPr>
          <w:rFonts w:hint="eastAsia" w:ascii="宋体" w:hAnsi="宋体"/>
          <w:b/>
          <w:bCs/>
          <w:sz w:val="32"/>
          <w:szCs w:val="32"/>
          <w:highlight w:val="none"/>
          <w:lang w:eastAsia="zh-CN"/>
        </w:rPr>
      </w:pPr>
    </w:p>
    <w:p w14:paraId="55D255BB">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4A398680">
      <w:pPr>
        <w:spacing w:line="480" w:lineRule="exact"/>
        <w:rPr>
          <w:rFonts w:ascii="宋体" w:hAnsi="宋体"/>
          <w:sz w:val="24"/>
          <w:highlight w:val="none"/>
        </w:rPr>
      </w:pPr>
    </w:p>
    <w:p w14:paraId="03BEB49D">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7A1A5716">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710591BD">
      <w:pPr>
        <w:spacing w:line="480" w:lineRule="exact"/>
        <w:ind w:firstLine="480"/>
        <w:rPr>
          <w:rFonts w:ascii="宋体" w:hAnsi="宋体"/>
          <w:sz w:val="24"/>
          <w:highlight w:val="none"/>
        </w:rPr>
      </w:pPr>
    </w:p>
    <w:p w14:paraId="311A8F0A">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040E53C">
      <w:pPr>
        <w:spacing w:line="480" w:lineRule="exact"/>
        <w:ind w:firstLine="480" w:firstLineChars="200"/>
        <w:rPr>
          <w:rFonts w:eastAsia="仿宋_GB2312"/>
          <w:sz w:val="24"/>
          <w:highlight w:val="none"/>
        </w:rPr>
      </w:pPr>
    </w:p>
    <w:p w14:paraId="433696E7">
      <w:pPr>
        <w:rPr>
          <w:highlight w:val="none"/>
        </w:rPr>
      </w:pPr>
    </w:p>
    <w:p w14:paraId="42A010DF">
      <w:pPr>
        <w:snapToGrid w:val="0"/>
        <w:spacing w:line="400" w:lineRule="exact"/>
        <w:ind w:firstLine="540" w:firstLineChars="192"/>
        <w:contextualSpacing/>
        <w:rPr>
          <w:rFonts w:hint="eastAsia" w:ascii="宋体" w:hAnsi="宋体" w:cs="宋体"/>
          <w:b/>
          <w:kern w:val="0"/>
          <w:sz w:val="28"/>
          <w:szCs w:val="28"/>
          <w:highlight w:val="none"/>
        </w:rPr>
      </w:pPr>
    </w:p>
    <w:p w14:paraId="5DDAB9CF">
      <w:pPr>
        <w:snapToGrid w:val="0"/>
        <w:spacing w:line="400" w:lineRule="exact"/>
        <w:ind w:firstLine="540" w:firstLineChars="192"/>
        <w:contextualSpacing/>
        <w:rPr>
          <w:rFonts w:hint="eastAsia" w:ascii="宋体" w:hAnsi="宋体" w:cs="宋体"/>
          <w:b/>
          <w:kern w:val="0"/>
          <w:sz w:val="28"/>
          <w:szCs w:val="28"/>
          <w:highlight w:val="none"/>
          <w:lang w:val="zh-CN"/>
        </w:rPr>
      </w:pPr>
    </w:p>
    <w:p w14:paraId="362DE4F9">
      <w:pPr>
        <w:snapToGrid w:val="0"/>
        <w:spacing w:line="400" w:lineRule="exact"/>
        <w:ind w:firstLine="540" w:firstLineChars="192"/>
        <w:contextualSpacing/>
        <w:rPr>
          <w:rFonts w:hint="eastAsia" w:ascii="宋体" w:hAnsi="宋体" w:cs="宋体"/>
          <w:b/>
          <w:kern w:val="0"/>
          <w:sz w:val="28"/>
          <w:szCs w:val="28"/>
          <w:highlight w:val="none"/>
          <w:lang w:val="zh-CN"/>
        </w:rPr>
      </w:pPr>
    </w:p>
    <w:p w14:paraId="0352FC1D">
      <w:pPr>
        <w:snapToGrid w:val="0"/>
        <w:spacing w:line="400" w:lineRule="exact"/>
        <w:ind w:firstLine="540" w:firstLineChars="192"/>
        <w:contextualSpacing/>
        <w:rPr>
          <w:rFonts w:hint="eastAsia" w:ascii="宋体" w:hAnsi="宋体" w:cs="宋体"/>
          <w:b/>
          <w:kern w:val="0"/>
          <w:sz w:val="28"/>
          <w:szCs w:val="28"/>
          <w:highlight w:val="none"/>
          <w:lang w:val="zh-CN"/>
        </w:rPr>
      </w:pPr>
    </w:p>
    <w:p w14:paraId="097EEE67">
      <w:pPr>
        <w:snapToGrid w:val="0"/>
        <w:spacing w:line="400" w:lineRule="exact"/>
        <w:ind w:firstLine="540" w:firstLineChars="192"/>
        <w:contextualSpacing/>
        <w:rPr>
          <w:rFonts w:hint="eastAsia" w:ascii="宋体" w:hAnsi="宋体" w:cs="宋体"/>
          <w:b/>
          <w:kern w:val="0"/>
          <w:sz w:val="28"/>
          <w:szCs w:val="28"/>
          <w:highlight w:val="none"/>
          <w:lang w:val="zh-CN"/>
        </w:rPr>
      </w:pPr>
    </w:p>
    <w:p w14:paraId="73E046AB">
      <w:pPr>
        <w:snapToGrid w:val="0"/>
        <w:spacing w:line="400" w:lineRule="exact"/>
        <w:ind w:firstLine="540" w:firstLineChars="192"/>
        <w:contextualSpacing/>
        <w:rPr>
          <w:rFonts w:hint="eastAsia" w:ascii="宋体" w:hAnsi="宋体" w:cs="宋体"/>
          <w:b/>
          <w:kern w:val="0"/>
          <w:sz w:val="28"/>
          <w:szCs w:val="28"/>
          <w:highlight w:val="none"/>
          <w:lang w:val="zh-CN"/>
        </w:rPr>
      </w:pPr>
    </w:p>
    <w:p w14:paraId="025F230B">
      <w:pPr>
        <w:snapToGrid w:val="0"/>
        <w:spacing w:line="400" w:lineRule="exact"/>
        <w:ind w:firstLine="540" w:firstLineChars="192"/>
        <w:contextualSpacing/>
        <w:rPr>
          <w:rFonts w:hint="eastAsia" w:ascii="宋体" w:hAnsi="宋体" w:cs="宋体"/>
          <w:b/>
          <w:kern w:val="0"/>
          <w:sz w:val="28"/>
          <w:szCs w:val="28"/>
          <w:highlight w:val="none"/>
          <w:lang w:val="zh-CN"/>
        </w:rPr>
      </w:pPr>
    </w:p>
    <w:p w14:paraId="59E79A63">
      <w:pPr>
        <w:snapToGrid w:val="0"/>
        <w:spacing w:line="400" w:lineRule="exact"/>
        <w:ind w:firstLine="540" w:firstLineChars="192"/>
        <w:contextualSpacing/>
        <w:rPr>
          <w:rFonts w:hint="eastAsia" w:ascii="宋体" w:hAnsi="宋体" w:cs="宋体"/>
          <w:b/>
          <w:kern w:val="0"/>
          <w:sz w:val="28"/>
          <w:szCs w:val="28"/>
          <w:highlight w:val="none"/>
          <w:lang w:val="zh-CN"/>
        </w:rPr>
      </w:pPr>
    </w:p>
    <w:p w14:paraId="6C25EFE7">
      <w:pPr>
        <w:snapToGrid w:val="0"/>
        <w:spacing w:line="400" w:lineRule="exact"/>
        <w:ind w:firstLine="540" w:firstLineChars="192"/>
        <w:contextualSpacing/>
        <w:rPr>
          <w:rFonts w:hint="eastAsia" w:ascii="宋体" w:hAnsi="宋体" w:cs="宋体"/>
          <w:b/>
          <w:kern w:val="0"/>
          <w:sz w:val="28"/>
          <w:szCs w:val="28"/>
          <w:highlight w:val="none"/>
          <w:lang w:val="zh-CN"/>
        </w:rPr>
      </w:pPr>
    </w:p>
    <w:p w14:paraId="55976DC9">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7F4E6F87">
      <w:pPr>
        <w:spacing w:line="560" w:lineRule="exact"/>
        <w:jc w:val="center"/>
        <w:rPr>
          <w:rFonts w:hint="eastAsia" w:ascii="宋体" w:hAnsi="宋体" w:eastAsia="宋体" w:cs="Times New Roman"/>
          <w:b/>
          <w:bCs/>
          <w:sz w:val="32"/>
          <w:szCs w:val="32"/>
          <w:highlight w:val="none"/>
          <w:lang w:eastAsia="zh-CN"/>
        </w:rPr>
      </w:pPr>
    </w:p>
    <w:p w14:paraId="46AA7F45">
      <w:pPr>
        <w:spacing w:line="560" w:lineRule="exact"/>
        <w:jc w:val="center"/>
        <w:rPr>
          <w:rFonts w:hint="eastAsia" w:ascii="宋体" w:hAnsi="宋体" w:eastAsia="宋体" w:cs="Times New Roman"/>
          <w:b/>
          <w:bCs/>
          <w:sz w:val="32"/>
          <w:szCs w:val="32"/>
          <w:highlight w:val="none"/>
          <w:lang w:eastAsia="zh-CN"/>
        </w:rPr>
      </w:pPr>
    </w:p>
    <w:p w14:paraId="7D559621">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1764148C">
      <w:pPr>
        <w:rPr>
          <w:rFonts w:ascii="Calibri" w:hAnsi="Calibri"/>
          <w:sz w:val="32"/>
          <w:szCs w:val="32"/>
          <w:highlight w:val="none"/>
        </w:rPr>
      </w:pPr>
    </w:p>
    <w:p w14:paraId="7919312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A2CEECD">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00D75AE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2D3D266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0F071675">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A971778">
      <w:pPr>
        <w:spacing w:line="360" w:lineRule="auto"/>
        <w:jc w:val="right"/>
        <w:rPr>
          <w:rFonts w:ascii="宋体" w:hAnsi="宋体"/>
          <w:sz w:val="28"/>
          <w:szCs w:val="28"/>
          <w:highlight w:val="none"/>
        </w:rPr>
      </w:pPr>
    </w:p>
    <w:p w14:paraId="5FA3F198">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DA3278B">
      <w:pPr>
        <w:snapToGrid w:val="0"/>
        <w:spacing w:line="400" w:lineRule="exact"/>
        <w:ind w:firstLine="540" w:firstLineChars="192"/>
        <w:contextualSpacing/>
        <w:rPr>
          <w:rFonts w:hint="eastAsia" w:ascii="宋体" w:hAnsi="宋体" w:cs="宋体"/>
          <w:b/>
          <w:kern w:val="0"/>
          <w:sz w:val="28"/>
          <w:szCs w:val="28"/>
          <w:highlight w:val="none"/>
        </w:rPr>
      </w:pPr>
    </w:p>
    <w:p w14:paraId="134A67A4">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5028CF5A">
      <w:pPr>
        <w:snapToGrid w:val="0"/>
        <w:spacing w:line="400" w:lineRule="exact"/>
        <w:ind w:firstLine="540" w:firstLineChars="192"/>
        <w:contextualSpacing/>
        <w:rPr>
          <w:rFonts w:hint="eastAsia" w:ascii="宋体" w:hAnsi="宋体" w:cs="宋体"/>
          <w:b/>
          <w:kern w:val="0"/>
          <w:sz w:val="28"/>
          <w:szCs w:val="28"/>
          <w:highlight w:val="none"/>
        </w:rPr>
      </w:pPr>
    </w:p>
    <w:p w14:paraId="6EBCF277">
      <w:pPr>
        <w:snapToGrid w:val="0"/>
        <w:spacing w:line="400" w:lineRule="exact"/>
        <w:ind w:firstLine="540" w:firstLineChars="192"/>
        <w:contextualSpacing/>
        <w:rPr>
          <w:rFonts w:hint="eastAsia" w:ascii="宋体" w:hAnsi="宋体" w:cs="宋体"/>
          <w:b/>
          <w:kern w:val="0"/>
          <w:sz w:val="28"/>
          <w:szCs w:val="28"/>
          <w:highlight w:val="none"/>
        </w:rPr>
      </w:pPr>
    </w:p>
    <w:p w14:paraId="1CCC6076">
      <w:pPr>
        <w:snapToGrid w:val="0"/>
        <w:spacing w:line="400" w:lineRule="exact"/>
        <w:ind w:firstLine="540" w:firstLineChars="192"/>
        <w:contextualSpacing/>
        <w:rPr>
          <w:rFonts w:hint="eastAsia" w:ascii="宋体" w:hAnsi="宋体" w:cs="宋体"/>
          <w:b/>
          <w:kern w:val="0"/>
          <w:sz w:val="28"/>
          <w:szCs w:val="28"/>
          <w:highlight w:val="none"/>
        </w:rPr>
      </w:pPr>
    </w:p>
    <w:p w14:paraId="7561487D">
      <w:pPr>
        <w:snapToGrid w:val="0"/>
        <w:spacing w:line="400" w:lineRule="exact"/>
        <w:ind w:firstLine="540" w:firstLineChars="192"/>
        <w:contextualSpacing/>
        <w:rPr>
          <w:rFonts w:hint="eastAsia" w:ascii="宋体" w:hAnsi="宋体" w:cs="宋体"/>
          <w:b/>
          <w:kern w:val="0"/>
          <w:sz w:val="28"/>
          <w:szCs w:val="28"/>
          <w:highlight w:val="none"/>
        </w:rPr>
      </w:pPr>
    </w:p>
    <w:p w14:paraId="4A3264DA">
      <w:pPr>
        <w:snapToGrid w:val="0"/>
        <w:spacing w:line="400" w:lineRule="exact"/>
        <w:ind w:firstLine="540" w:firstLineChars="192"/>
        <w:contextualSpacing/>
        <w:rPr>
          <w:rFonts w:hint="eastAsia" w:ascii="宋体" w:hAnsi="宋体" w:cs="宋体"/>
          <w:b/>
          <w:kern w:val="0"/>
          <w:sz w:val="28"/>
          <w:szCs w:val="28"/>
          <w:highlight w:val="none"/>
        </w:rPr>
      </w:pPr>
    </w:p>
    <w:p w14:paraId="35098CEA">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0B9BB642">
      <w:pPr>
        <w:jc w:val="center"/>
        <w:rPr>
          <w:rFonts w:hint="eastAsia" w:ascii="宋体" w:hAnsi="宋体"/>
          <w:b/>
          <w:color w:val="000000"/>
          <w:sz w:val="30"/>
          <w:szCs w:val="30"/>
          <w:highlight w:val="none"/>
          <w:lang w:eastAsia="zh-CN"/>
        </w:rPr>
      </w:pPr>
    </w:p>
    <w:p w14:paraId="39336115">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1D71F62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9EBE29A">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54C8C7C9">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23244B08">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695D432D">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E66F6D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2B9EC40">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29303">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6CF67986">
      <w:pPr>
        <w:spacing w:line="500" w:lineRule="exact"/>
        <w:ind w:firstLine="482"/>
        <w:rPr>
          <w:rFonts w:hint="eastAsia" w:ascii="宋体" w:hAnsi="宋体"/>
          <w:color w:val="000000"/>
          <w:sz w:val="24"/>
          <w:highlight w:val="none"/>
        </w:rPr>
      </w:pPr>
    </w:p>
    <w:p w14:paraId="3E00B2D4">
      <w:pPr>
        <w:spacing w:line="500" w:lineRule="exact"/>
        <w:rPr>
          <w:rFonts w:hint="eastAsia" w:ascii="宋体" w:hAnsi="宋体"/>
          <w:color w:val="000000"/>
          <w:sz w:val="24"/>
          <w:highlight w:val="none"/>
        </w:rPr>
      </w:pPr>
    </w:p>
    <w:p w14:paraId="1FA7D250">
      <w:pPr>
        <w:spacing w:line="500" w:lineRule="exact"/>
        <w:rPr>
          <w:rFonts w:hint="eastAsia" w:ascii="宋体" w:hAnsi="宋体"/>
          <w:bCs/>
          <w:color w:val="000000"/>
          <w:sz w:val="24"/>
          <w:szCs w:val="21"/>
          <w:highlight w:val="none"/>
        </w:rPr>
      </w:pPr>
    </w:p>
    <w:p w14:paraId="1054F0FD">
      <w:pPr>
        <w:spacing w:line="500" w:lineRule="exact"/>
        <w:rPr>
          <w:rFonts w:hint="eastAsia" w:ascii="宋体" w:hAnsi="宋体"/>
          <w:bCs/>
          <w:color w:val="000000"/>
          <w:sz w:val="24"/>
          <w:szCs w:val="21"/>
          <w:highlight w:val="none"/>
        </w:rPr>
      </w:pPr>
    </w:p>
    <w:p w14:paraId="6F8FE47F">
      <w:pPr>
        <w:spacing w:line="500" w:lineRule="exact"/>
        <w:rPr>
          <w:rFonts w:hint="eastAsia" w:ascii="宋体" w:hAnsi="宋体"/>
          <w:bCs/>
          <w:color w:val="000000"/>
          <w:sz w:val="24"/>
          <w:szCs w:val="21"/>
          <w:highlight w:val="none"/>
        </w:rPr>
      </w:pPr>
    </w:p>
    <w:p w14:paraId="56B69948">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55E259FC">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699CA415">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2E0ED52D">
      <w:pPr>
        <w:rPr>
          <w:b/>
          <w:sz w:val="24"/>
        </w:rPr>
      </w:pPr>
      <w:r>
        <w:rPr>
          <w:b/>
          <w:sz w:val="24"/>
        </w:rPr>
        <w:br w:type="page"/>
      </w:r>
    </w:p>
    <w:p w14:paraId="3B6A4F62">
      <w:pPr>
        <w:widowControl/>
        <w:spacing w:line="500" w:lineRule="exact"/>
        <w:jc w:val="center"/>
        <w:rPr>
          <w:b/>
          <w:sz w:val="24"/>
          <w:szCs w:val="24"/>
        </w:rPr>
      </w:pPr>
    </w:p>
    <w:p w14:paraId="78FEE9B7">
      <w:pPr>
        <w:widowControl/>
        <w:spacing w:line="500" w:lineRule="exact"/>
        <w:jc w:val="center"/>
        <w:rPr>
          <w:b/>
          <w:sz w:val="24"/>
          <w:szCs w:val="24"/>
        </w:rPr>
      </w:pPr>
      <w:r>
        <w:rPr>
          <w:b/>
          <w:sz w:val="24"/>
          <w:szCs w:val="24"/>
        </w:rPr>
        <w:t>无违法违纪行为承诺书</w:t>
      </w:r>
    </w:p>
    <w:p w14:paraId="70A2A1AF">
      <w:pPr>
        <w:widowControl/>
        <w:spacing w:line="460" w:lineRule="exact"/>
        <w:ind w:firstLine="840"/>
        <w:jc w:val="left"/>
        <w:rPr>
          <w:sz w:val="24"/>
          <w:szCs w:val="24"/>
          <w:u w:val="single"/>
        </w:rPr>
      </w:pPr>
    </w:p>
    <w:p w14:paraId="7F746DB8">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C8129D5">
      <w:pPr>
        <w:widowControl/>
        <w:spacing w:line="460" w:lineRule="exact"/>
        <w:ind w:firstLine="560"/>
        <w:jc w:val="left"/>
        <w:rPr>
          <w:sz w:val="24"/>
          <w:szCs w:val="24"/>
        </w:rPr>
      </w:pPr>
      <w:r>
        <w:rPr>
          <w:sz w:val="24"/>
          <w:szCs w:val="24"/>
        </w:rPr>
        <w:t xml:space="preserve"> 如有发现相关违法违纪行为，我公司愿承担一切法律责任。</w:t>
      </w:r>
    </w:p>
    <w:p w14:paraId="38DC562C">
      <w:pPr>
        <w:widowControl/>
        <w:spacing w:line="460" w:lineRule="exact"/>
        <w:ind w:firstLine="560"/>
        <w:jc w:val="left"/>
        <w:rPr>
          <w:sz w:val="24"/>
          <w:szCs w:val="24"/>
        </w:rPr>
      </w:pPr>
      <w:r>
        <w:rPr>
          <w:sz w:val="24"/>
          <w:szCs w:val="24"/>
        </w:rPr>
        <w:t xml:space="preserve"> 特此承诺。</w:t>
      </w:r>
    </w:p>
    <w:p w14:paraId="61D36541">
      <w:pPr>
        <w:widowControl/>
        <w:spacing w:line="460" w:lineRule="exact"/>
        <w:ind w:firstLine="560"/>
        <w:jc w:val="left"/>
        <w:rPr>
          <w:sz w:val="24"/>
          <w:szCs w:val="24"/>
        </w:rPr>
      </w:pPr>
    </w:p>
    <w:p w14:paraId="15163A89">
      <w:pPr>
        <w:widowControl/>
        <w:snapToGrid w:val="0"/>
        <w:spacing w:line="360" w:lineRule="auto"/>
        <w:jc w:val="left"/>
        <w:rPr>
          <w:sz w:val="24"/>
          <w:szCs w:val="24"/>
        </w:rPr>
      </w:pPr>
      <w:r>
        <w:rPr>
          <w:sz w:val="24"/>
          <w:szCs w:val="24"/>
        </w:rPr>
        <w:t xml:space="preserve">                                     </w:t>
      </w:r>
    </w:p>
    <w:p w14:paraId="63E285B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4AB5CBC">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D5E2930">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5D7E7F8">
      <w:pPr>
        <w:rPr>
          <w:b/>
          <w:sz w:val="24"/>
        </w:rPr>
      </w:pPr>
      <w:r>
        <w:rPr>
          <w:b/>
          <w:sz w:val="24"/>
        </w:rPr>
        <w:br w:type="page"/>
      </w:r>
    </w:p>
    <w:p w14:paraId="34FDD6B0">
      <w:pPr>
        <w:widowControl w:val="0"/>
        <w:spacing w:after="120"/>
        <w:ind w:left="882" w:leftChars="420" w:firstLine="200"/>
        <w:jc w:val="both"/>
        <w:rPr>
          <w:rFonts w:ascii="Times New Roman" w:hAnsi="Times New Roman" w:eastAsia="宋体" w:cs="Times New Roman"/>
          <w:kern w:val="2"/>
          <w:sz w:val="21"/>
          <w:szCs w:val="24"/>
          <w:lang w:val="en-US" w:eastAsia="zh-CN" w:bidi="ar-SA"/>
        </w:rPr>
      </w:pPr>
    </w:p>
    <w:p w14:paraId="1DC6C43D">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56AFC75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2434930B">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4F918B5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4F491F24">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218F42D5">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5F6964C2">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6D243AA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6B25DB80">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4D1A38A6">
      <w:pPr>
        <w:widowControl/>
        <w:spacing w:line="480" w:lineRule="exact"/>
        <w:ind w:firstLine="480"/>
        <w:jc w:val="left"/>
        <w:rPr>
          <w:color w:val="000000"/>
          <w:sz w:val="24"/>
        </w:rPr>
      </w:pPr>
      <w:r>
        <w:rPr>
          <w:color w:val="000000"/>
          <w:sz w:val="24"/>
        </w:rPr>
        <w:t>（八）法律法规界定的其他围标串标行为。</w:t>
      </w:r>
    </w:p>
    <w:p w14:paraId="37BCE11B">
      <w:pPr>
        <w:widowControl/>
        <w:spacing w:line="480" w:lineRule="exact"/>
        <w:ind w:firstLine="480"/>
        <w:jc w:val="left"/>
        <w:rPr>
          <w:color w:val="000000"/>
          <w:sz w:val="24"/>
        </w:rPr>
      </w:pPr>
      <w:r>
        <w:rPr>
          <w:color w:val="000000"/>
          <w:sz w:val="24"/>
        </w:rPr>
        <w:t>如有发现我公司存在围标、串标行为，我公司愿承担一切法律责任。</w:t>
      </w:r>
    </w:p>
    <w:p w14:paraId="00626726">
      <w:pPr>
        <w:widowControl/>
        <w:spacing w:line="480" w:lineRule="exact"/>
        <w:ind w:firstLine="480"/>
        <w:jc w:val="left"/>
        <w:rPr>
          <w:color w:val="000000"/>
          <w:sz w:val="24"/>
        </w:rPr>
      </w:pPr>
      <w:r>
        <w:rPr>
          <w:color w:val="000000"/>
          <w:sz w:val="24"/>
        </w:rPr>
        <w:t>特此承诺！</w:t>
      </w:r>
    </w:p>
    <w:p w14:paraId="4D02EBDC">
      <w:pPr>
        <w:widowControl/>
        <w:spacing w:line="480" w:lineRule="exact"/>
        <w:ind w:firstLine="440"/>
        <w:jc w:val="left"/>
        <w:rPr>
          <w:color w:val="000000"/>
          <w:sz w:val="22"/>
        </w:rPr>
      </w:pPr>
    </w:p>
    <w:p w14:paraId="5FBA0632">
      <w:pPr>
        <w:widowControl/>
        <w:spacing w:line="480" w:lineRule="exact"/>
        <w:ind w:firstLine="440"/>
        <w:jc w:val="left"/>
        <w:rPr>
          <w:color w:val="000000"/>
          <w:sz w:val="22"/>
        </w:rPr>
      </w:pPr>
    </w:p>
    <w:p w14:paraId="14AB2FCB">
      <w:pPr>
        <w:widowControl/>
        <w:spacing w:line="480" w:lineRule="exact"/>
        <w:ind w:firstLine="440"/>
        <w:jc w:val="left"/>
        <w:rPr>
          <w:color w:val="000000"/>
          <w:sz w:val="22"/>
        </w:rPr>
      </w:pPr>
    </w:p>
    <w:p w14:paraId="690D487F">
      <w:pPr>
        <w:widowControl/>
        <w:spacing w:line="480" w:lineRule="exact"/>
        <w:ind w:firstLine="440"/>
        <w:jc w:val="left"/>
        <w:rPr>
          <w:color w:val="000000"/>
          <w:sz w:val="22"/>
        </w:rPr>
      </w:pPr>
    </w:p>
    <w:p w14:paraId="0E2DD3E3">
      <w:pPr>
        <w:widowControl/>
        <w:spacing w:line="480" w:lineRule="exact"/>
        <w:ind w:firstLine="480"/>
        <w:jc w:val="left"/>
        <w:rPr>
          <w:color w:val="000000"/>
          <w:sz w:val="24"/>
        </w:rPr>
      </w:pPr>
    </w:p>
    <w:p w14:paraId="05F93D40">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671AECB0">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530973A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78A390"/>
    <w:p w14:paraId="65B2413A">
      <w:pPr>
        <w:rPr>
          <w:rFonts w:hint="eastAsia"/>
          <w:lang w:val="en-US" w:eastAsia="zh-CN"/>
        </w:rPr>
        <w:sectPr>
          <w:pgSz w:w="11906" w:h="16838"/>
          <w:pgMar w:top="1440" w:right="1800" w:bottom="1440" w:left="1800" w:header="851" w:footer="992" w:gutter="0"/>
          <w:cols w:space="425" w:num="1"/>
          <w:docGrid w:type="lines" w:linePitch="312" w:charSpace="0"/>
        </w:sectPr>
      </w:pPr>
    </w:p>
    <w:p w14:paraId="36463620">
      <w:pPr>
        <w:pStyle w:val="2"/>
        <w:rPr>
          <w:rFonts w:hint="eastAsia"/>
          <w:lang w:val="en-US" w:eastAsia="zh-CN"/>
        </w:rPr>
      </w:pPr>
    </w:p>
    <w:p w14:paraId="74A33333">
      <w:pPr>
        <w:widowControl/>
        <w:spacing w:line="380" w:lineRule="exact"/>
        <w:jc w:val="left"/>
        <w:rPr>
          <w:rFonts w:hint="eastAsia" w:ascii="宋体" w:hAnsi="宋体"/>
          <w:b/>
          <w:sz w:val="44"/>
          <w:szCs w:val="44"/>
        </w:rPr>
      </w:pPr>
      <w:r>
        <w:rPr>
          <w:rFonts w:hint="eastAsia" w:ascii="仿宋_GB2312" w:eastAsia="仿宋_GB2312" w:cs="宋体" w:hAnsiTheme="minorEastAsia"/>
          <w:b/>
          <w:bCs/>
          <w:color w:val="000000" w:themeColor="text1"/>
          <w:kern w:val="0"/>
          <w:sz w:val="32"/>
          <w:szCs w:val="32"/>
          <w:lang w:val="en-US" w:eastAsia="zh-CN"/>
          <w14:textFill>
            <w14:solidFill>
              <w14:schemeClr w14:val="tx1"/>
            </w14:solidFill>
          </w14:textFill>
        </w:rPr>
        <w:t>附件3：</w:t>
      </w:r>
    </w:p>
    <w:p w14:paraId="67CF0090">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3C8AA005">
      <w:pPr>
        <w:spacing w:line="360" w:lineRule="auto"/>
        <w:rPr>
          <w:rFonts w:hint="eastAsia" w:ascii="宋体" w:hAnsi="宋体"/>
          <w:b/>
          <w:bCs/>
          <w:sz w:val="24"/>
          <w:szCs w:val="24"/>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南通市第六人民医院院内部分区域标线更新改造项目 </w:t>
      </w:r>
      <w:r>
        <w:rPr>
          <w:rFonts w:hint="eastAsia" w:ascii="宋体" w:hAnsi="宋体"/>
          <w:b/>
          <w:bCs/>
          <w:sz w:val="24"/>
          <w:szCs w:val="24"/>
        </w:rPr>
        <w:t xml:space="preserve">        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7"/>
        <w:tblW w:w="990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2"/>
        <w:gridCol w:w="1293"/>
        <w:gridCol w:w="4680"/>
        <w:gridCol w:w="690"/>
        <w:gridCol w:w="660"/>
        <w:gridCol w:w="945"/>
        <w:gridCol w:w="984"/>
      </w:tblGrid>
      <w:tr w14:paraId="2E8872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jc w:val="center"/>
        </w:trPr>
        <w:tc>
          <w:tcPr>
            <w:tcW w:w="65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611F696">
            <w:pPr>
              <w:jc w:val="center"/>
              <w:rPr>
                <w:b/>
                <w:bCs/>
              </w:rPr>
            </w:pPr>
            <w:r>
              <w:rPr>
                <w:b/>
                <w:bCs/>
              </w:rPr>
              <w:t>序号</w:t>
            </w:r>
          </w:p>
        </w:tc>
        <w:tc>
          <w:tcPr>
            <w:tcW w:w="1293"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219E757">
            <w:pPr>
              <w:jc w:val="center"/>
              <w:rPr>
                <w:b/>
                <w:bCs/>
              </w:rPr>
            </w:pPr>
            <w:r>
              <w:rPr>
                <w:b/>
                <w:bCs/>
              </w:rPr>
              <w:t>名称</w:t>
            </w:r>
          </w:p>
        </w:tc>
        <w:tc>
          <w:tcPr>
            <w:tcW w:w="468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B95293C">
            <w:pPr>
              <w:jc w:val="center"/>
              <w:rPr>
                <w:rFonts w:hint="default" w:eastAsia="宋体"/>
                <w:b/>
                <w:bCs/>
                <w:lang w:val="en-US" w:eastAsia="zh-CN"/>
              </w:rPr>
            </w:pPr>
            <w:r>
              <w:rPr>
                <w:rFonts w:hint="eastAsia" w:eastAsia="宋体"/>
                <w:b/>
                <w:bCs/>
                <w:lang w:val="en-US" w:eastAsia="zh-CN"/>
              </w:rPr>
              <w:t>规格型号</w:t>
            </w:r>
          </w:p>
        </w:tc>
        <w:tc>
          <w:tcPr>
            <w:tcW w:w="69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EB678B1">
            <w:pPr>
              <w:jc w:val="center"/>
              <w:rPr>
                <w:rFonts w:hint="default"/>
                <w:b/>
                <w:bCs/>
                <w:lang w:val="en-US" w:eastAsia="zh-CN"/>
              </w:rPr>
            </w:pPr>
            <w:r>
              <w:rPr>
                <w:rFonts w:hint="eastAsia" w:asciiTheme="minorHAnsi" w:eastAsiaTheme="minorEastAsia"/>
                <w:b/>
                <w:bCs/>
                <w:lang w:val="en-US" w:eastAsia="zh-CN"/>
              </w:rPr>
              <w:t>数量</w:t>
            </w:r>
          </w:p>
        </w:tc>
        <w:tc>
          <w:tcPr>
            <w:tcW w:w="66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AEEECC8">
            <w:pPr>
              <w:jc w:val="center"/>
              <w:rPr>
                <w:rFonts w:hint="eastAsia" w:eastAsiaTheme="minorEastAsia"/>
                <w:b/>
                <w:bCs/>
                <w:lang w:val="en-US" w:eastAsia="zh-CN"/>
              </w:rPr>
            </w:pPr>
            <w:r>
              <w:rPr>
                <w:rFonts w:hint="eastAsia" w:asciiTheme="minorHAnsi" w:eastAsiaTheme="minorEastAsia"/>
                <w:b/>
                <w:bCs/>
                <w:lang w:val="en-US" w:eastAsia="zh-CN"/>
              </w:rPr>
              <w:t>单位</w:t>
            </w:r>
          </w:p>
        </w:tc>
        <w:tc>
          <w:tcPr>
            <w:tcW w:w="94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AC5812">
            <w:pPr>
              <w:jc w:val="center"/>
              <w:rPr>
                <w:rFonts w:hint="eastAsia" w:eastAsia="宋体"/>
                <w:b/>
                <w:bCs/>
                <w:lang w:val="en-US" w:eastAsia="zh-CN"/>
              </w:rPr>
            </w:pPr>
            <w:r>
              <w:rPr>
                <w:rFonts w:hint="eastAsia" w:asciiTheme="minorHAnsi" w:eastAsiaTheme="minorEastAsia"/>
                <w:b/>
                <w:bCs/>
                <w:lang w:val="en-US" w:eastAsia="zh-CN"/>
              </w:rPr>
              <w:t>单价（元）</w:t>
            </w:r>
          </w:p>
        </w:tc>
        <w:tc>
          <w:tcPr>
            <w:tcW w:w="984"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F9A7E44">
            <w:pPr>
              <w:jc w:val="center"/>
              <w:rPr>
                <w:rFonts w:hint="default"/>
                <w:b/>
                <w:bCs/>
                <w:lang w:val="en-US" w:eastAsia="zh-CN"/>
              </w:rPr>
            </w:pPr>
            <w:r>
              <w:rPr>
                <w:rFonts w:hint="eastAsia" w:asciiTheme="minorHAnsi" w:eastAsiaTheme="minorEastAsia"/>
                <w:b/>
                <w:bCs/>
                <w:lang w:val="en-US" w:eastAsia="zh-CN"/>
              </w:rPr>
              <w:t>总价（元）</w:t>
            </w:r>
          </w:p>
        </w:tc>
      </w:tr>
      <w:tr w14:paraId="41112E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F47E1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BD19736">
            <w:pPr>
              <w:jc w:val="center"/>
              <w:rPr>
                <w:rFonts w:hint="default"/>
                <w:lang w:val="en-US" w:eastAsia="zh-CN"/>
              </w:rPr>
            </w:pPr>
            <w:r>
              <w:rPr>
                <w:rFonts w:hint="eastAsia" w:asciiTheme="minorHAnsi" w:eastAsiaTheme="minorEastAsia"/>
                <w:lang w:val="en-US" w:eastAsia="zh-CN"/>
              </w:rPr>
              <w:t>除线</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8F13F1C">
            <w:pPr>
              <w:jc w:val="center"/>
              <w:rPr>
                <w:rFonts w:hint="default"/>
                <w:lang w:val="en-US" w:eastAsia="zh-CN"/>
              </w:rPr>
            </w:pPr>
            <w:r>
              <w:rPr>
                <w:rFonts w:hint="eastAsia" w:asciiTheme="minorHAnsi" w:eastAsiaTheme="minorEastAsia"/>
                <w:lang w:val="en-US" w:eastAsia="zh-CN"/>
              </w:rPr>
              <w:t>老旧标线、部分车位线及箭头</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0F36D0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E9005B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F9A8B78">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539021">
            <w:pPr>
              <w:jc w:val="center"/>
            </w:pPr>
          </w:p>
        </w:tc>
      </w:tr>
      <w:tr w14:paraId="24A8A6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AEDBCF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56203F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热熔标线</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7C89744">
            <w:pPr>
              <w:jc w:val="center"/>
              <w:rPr>
                <w:rFonts w:hint="default" w:ascii="宋体" w:hAnsi="宋体" w:eastAsia="宋体" w:cs="宋体"/>
                <w:szCs w:val="21"/>
                <w:lang w:val="en-US" w:eastAsia="zh-CN"/>
              </w:rPr>
            </w:pPr>
            <w:r>
              <w:rPr>
                <w:rFonts w:hint="default" w:ascii="宋体" w:hAnsi="宋体" w:eastAsia="宋体" w:cs="宋体"/>
                <w:szCs w:val="21"/>
                <w:lang w:val="en-US" w:eastAsia="zh-CN"/>
              </w:rPr>
              <w:t>中心线、边缘线规格：宽度15cm</w:t>
            </w:r>
            <w:r>
              <w:rPr>
                <w:rFonts w:hint="eastAsia" w:ascii="宋体" w:hAnsi="宋体" w:eastAsia="宋体" w:cs="宋体"/>
                <w:szCs w:val="21"/>
                <w:lang w:val="en-US" w:eastAsia="zh-CN"/>
              </w:rPr>
              <w:t>，</w:t>
            </w:r>
            <w:r>
              <w:rPr>
                <w:rFonts w:hint="default" w:ascii="宋体" w:hAnsi="宋体" w:eastAsia="宋体" w:cs="宋体"/>
                <w:szCs w:val="21"/>
                <w:lang w:val="en-US" w:eastAsia="zh-CN"/>
              </w:rPr>
              <w:t>厚度：1.5-1.8mm</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40242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318</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69858F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387DF77">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CD955E3">
            <w:pPr>
              <w:jc w:val="center"/>
            </w:pPr>
          </w:p>
        </w:tc>
      </w:tr>
      <w:tr w14:paraId="224B91F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8DB1DB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29C3E3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热熔箭头</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6A52D5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规格：国标6米，厚度：1.5-1.8mm</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4B4E1A0">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08E259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个</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33AFABB">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BB844DD">
            <w:pPr>
              <w:jc w:val="center"/>
            </w:pPr>
          </w:p>
        </w:tc>
      </w:tr>
      <w:tr w14:paraId="11A2FB1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C26184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293"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81147E6">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非机动车</w:t>
            </w:r>
          </w:p>
          <w:p w14:paraId="3683DCC7">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进出口标线</w:t>
            </w:r>
          </w:p>
        </w:tc>
        <w:tc>
          <w:tcPr>
            <w:tcW w:w="468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D2FA52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东门非机动车进出口地面标线，厚度：1.5-1.8mm</w:t>
            </w:r>
          </w:p>
        </w:tc>
        <w:tc>
          <w:tcPr>
            <w:tcW w:w="69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F98C227">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66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3114D2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w:t>
            </w:r>
          </w:p>
        </w:tc>
        <w:tc>
          <w:tcPr>
            <w:tcW w:w="9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AAF7F8E">
            <w:pPr>
              <w:jc w:val="center"/>
              <w:rPr>
                <w:rFonts w:hint="default" w:eastAsia="宋体"/>
                <w:lang w:val="en-US" w:eastAsia="zh-CN"/>
              </w:rPr>
            </w:pPr>
          </w:p>
        </w:tc>
        <w:tc>
          <w:tcPr>
            <w:tcW w:w="984"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62A0715">
            <w:pPr>
              <w:jc w:val="center"/>
            </w:pPr>
          </w:p>
        </w:tc>
      </w:tr>
      <w:tr w14:paraId="7B006A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jc w:val="center"/>
        </w:trPr>
        <w:tc>
          <w:tcPr>
            <w:tcW w:w="65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7B2B5843">
            <w:pPr>
              <w:pStyle w:val="2"/>
              <w:rPr>
                <w:rFonts w:hint="default"/>
                <w:lang w:val="en-US" w:eastAsia="zh-CN"/>
              </w:rPr>
            </w:pPr>
          </w:p>
        </w:tc>
        <w:tc>
          <w:tcPr>
            <w:tcW w:w="82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1245E009">
            <w:pPr>
              <w:wordWrap w:val="0"/>
              <w:jc w:val="right"/>
              <w:rPr>
                <w:rFonts w:hint="default" w:eastAsia="宋体"/>
                <w:lang w:val="en-US" w:eastAsia="zh-CN"/>
              </w:rPr>
            </w:pPr>
            <w:r>
              <w:rPr>
                <w:rFonts w:hint="eastAsia" w:asciiTheme="minorHAnsi" w:eastAsiaTheme="minorEastAsia"/>
                <w:lang w:val="en-US" w:eastAsia="zh-CN"/>
              </w:rPr>
              <w:t xml:space="preserve">合    计    </w:t>
            </w:r>
          </w:p>
        </w:tc>
        <w:tc>
          <w:tcPr>
            <w:tcW w:w="98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323016F">
            <w:pPr>
              <w:jc w:val="center"/>
            </w:pPr>
          </w:p>
        </w:tc>
      </w:tr>
    </w:tbl>
    <w:p w14:paraId="39A4E5DC">
      <w:pPr>
        <w:pStyle w:val="6"/>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注：</w:t>
      </w:r>
    </w:p>
    <w:p w14:paraId="7444F0BF">
      <w:pPr>
        <w:pStyle w:val="6"/>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本项目的需求数量为预计采购量，仅供参考，实际使用量会有所增减，报价时请考虑相应风险，如因采购人实际需求，供货数量发生变化，供应商须无条件满足采购人需求，确保供货质量并及时供货，最终结算金额按实际使用量乘以固定单价进行计算。</w:t>
      </w:r>
    </w:p>
    <w:p w14:paraId="0751147C">
      <w:pPr>
        <w:pStyle w:val="6"/>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本项目必须现场勘察，具体以现场实际情况为准。因未实地勘察产生的一切后果，自行负责。</w:t>
      </w:r>
      <w:bookmarkStart w:id="0" w:name="_GoBack"/>
      <w:bookmarkEnd w:id="0"/>
    </w:p>
    <w:p w14:paraId="5209DF83">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2" w:firstLineChars="200"/>
        <w:textAlignment w:val="auto"/>
        <w:rPr>
          <w:rFonts w:hint="default" w:ascii="宋体" w:hAnsi="宋体"/>
          <w:kern w:val="0"/>
          <w:sz w:val="24"/>
          <w:lang w:val="en-US" w:eastAsia="zh-CN"/>
        </w:rPr>
      </w:pPr>
      <w:r>
        <w:rPr>
          <w:rFonts w:hint="default" w:ascii="宋体" w:hAnsi="宋体"/>
          <w:b/>
          <w:bCs/>
          <w:color w:val="FF0000"/>
          <w:kern w:val="0"/>
          <w:sz w:val="24"/>
          <w:lang w:val="en-US" w:eastAsia="zh-CN"/>
        </w:rPr>
        <w:t>供应商</w:t>
      </w:r>
      <w:r>
        <w:rPr>
          <w:rFonts w:hint="eastAsia" w:ascii="宋体" w:hAnsi="宋体"/>
          <w:b/>
          <w:bCs/>
          <w:color w:val="FF0000"/>
          <w:kern w:val="0"/>
          <w:sz w:val="24"/>
          <w:lang w:val="en-US" w:eastAsia="zh-CN"/>
        </w:rPr>
        <w:t>总</w:t>
      </w:r>
      <w:r>
        <w:rPr>
          <w:rFonts w:hint="default" w:ascii="宋体" w:hAnsi="宋体"/>
          <w:b/>
          <w:bCs/>
          <w:color w:val="FF0000"/>
          <w:kern w:val="0"/>
          <w:sz w:val="24"/>
          <w:lang w:val="en-US" w:eastAsia="zh-CN"/>
        </w:rPr>
        <w:t>报价不能超过最高限价</w:t>
      </w:r>
      <w:r>
        <w:rPr>
          <w:rFonts w:hint="eastAsia" w:ascii="宋体" w:hAnsi="宋体"/>
          <w:b/>
          <w:bCs/>
          <w:color w:val="FF0000"/>
          <w:kern w:val="0"/>
          <w:sz w:val="24"/>
          <w:lang w:val="en-US" w:eastAsia="zh-CN"/>
        </w:rPr>
        <w:t>（</w:t>
      </w:r>
      <w:r>
        <w:rPr>
          <w:rFonts w:hint="eastAsia" w:ascii="宋体" w:hAnsi="宋体"/>
          <w:b/>
          <w:bCs/>
          <w:color w:val="FF0000"/>
          <w:kern w:val="0"/>
          <w:sz w:val="24"/>
          <w:highlight w:val="none"/>
          <w:lang w:val="en-US" w:eastAsia="zh-CN"/>
        </w:rPr>
        <w:t>2万元</w:t>
      </w:r>
      <w:r>
        <w:rPr>
          <w:rFonts w:hint="eastAsia" w:ascii="宋体" w:hAnsi="宋体"/>
          <w:b/>
          <w:bCs/>
          <w:color w:val="FF0000"/>
          <w:kern w:val="0"/>
          <w:sz w:val="24"/>
          <w:lang w:val="en-US" w:eastAsia="zh-CN"/>
        </w:rPr>
        <w:t>）</w:t>
      </w:r>
      <w:r>
        <w:rPr>
          <w:rFonts w:hint="default" w:ascii="宋体" w:hAnsi="宋体"/>
          <w:b/>
          <w:bCs/>
          <w:color w:val="FF0000"/>
          <w:kern w:val="0"/>
          <w:sz w:val="24"/>
          <w:lang w:val="en-US" w:eastAsia="zh-CN"/>
        </w:rPr>
        <w:t>，否则报价无效。</w:t>
      </w:r>
    </w:p>
    <w:p w14:paraId="59548761">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工期：接到院方通知后，15个日历天内完成改造。</w:t>
      </w:r>
    </w:p>
    <w:p w14:paraId="14FAF0B6">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cs="Times New Roman"/>
          <w:kern w:val="0"/>
          <w:sz w:val="24"/>
          <w:lang w:val="en-US" w:eastAsia="zh-CN"/>
        </w:rPr>
        <w:t>质保期：验收合格后1年。</w:t>
      </w:r>
    </w:p>
    <w:p w14:paraId="7C97FD2C">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付款方式：</w:t>
      </w:r>
      <w:r>
        <w:rPr>
          <w:rFonts w:hint="eastAsia" w:ascii="宋体" w:hAnsi="宋体" w:eastAsia="宋体" w:cs="宋体"/>
          <w:sz w:val="24"/>
          <w:szCs w:val="24"/>
          <w:highlight w:val="none"/>
          <w:lang w:val="en-US" w:eastAsia="zh-CN"/>
        </w:rPr>
        <w:t>供应商更新改造完成，经验收合格后，供应商根据实际开具相应金额的正规发票提交采购人，采购人按照医院付款流程30日内支付总额90%的款项。验收合格满一年后，采购人按照医院付款流程30日内支付总额10%的款项。</w:t>
      </w:r>
    </w:p>
    <w:p w14:paraId="69107F15">
      <w:pPr>
        <w:pStyle w:val="6"/>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其他要求：</w:t>
      </w:r>
    </w:p>
    <w:p w14:paraId="502C9C45">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5.1 所有标线颜色鲜艳醒目，符合国家相关标准。</w:t>
      </w:r>
    </w:p>
    <w:p w14:paraId="2A2329F8">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 xml:space="preserve">5.2 </w:t>
      </w:r>
      <w:r>
        <w:rPr>
          <w:rFonts w:hint="default" w:ascii="宋体" w:hAnsi="宋体" w:cs="Times New Roman"/>
          <w:b w:val="0"/>
          <w:bCs w:val="0"/>
          <w:kern w:val="0"/>
          <w:sz w:val="24"/>
          <w:u w:val="none"/>
          <w:lang w:val="en-US" w:eastAsia="zh-CN"/>
        </w:rPr>
        <w:t>施工工程充分考虑院内行车安全，不得影响医院正常运营秩序。</w:t>
      </w:r>
    </w:p>
    <w:p w14:paraId="18F12ABA">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eastAsia" w:ascii="宋体" w:hAnsi="宋体" w:cs="Times New Roman"/>
          <w:b w:val="0"/>
          <w:bCs w:val="0"/>
          <w:kern w:val="0"/>
          <w:sz w:val="24"/>
          <w:u w:val="none"/>
          <w:lang w:val="en-US" w:eastAsia="zh-CN"/>
        </w:rPr>
      </w:pPr>
      <w:r>
        <w:rPr>
          <w:rFonts w:hint="eastAsia" w:ascii="宋体" w:hAnsi="宋体" w:cs="Times New Roman"/>
          <w:b w:val="0"/>
          <w:bCs w:val="0"/>
          <w:kern w:val="0"/>
          <w:sz w:val="24"/>
          <w:u w:val="none"/>
          <w:lang w:val="en-US" w:eastAsia="zh-CN"/>
        </w:rPr>
        <w:t>5.3 本项目生产、运输、施工、安装、调试等过程中必须严格遵守相关的法规、规范和现场施工的规定，督促施工人员规范操作，采取严格有力的安全防护措施，做好安全防护工作，确保财产、相关人员人身安全。要使用专业人员、专业工具。本项目一切安全责任均由中标商负责，采购人不承担任何责任。</w:t>
      </w:r>
    </w:p>
    <w:p w14:paraId="27FBA3EA">
      <w:pPr>
        <w:pStyle w:val="6"/>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781F81E">
      <w:pPr>
        <w:pStyle w:val="6"/>
        <w:spacing w:line="360" w:lineRule="auto"/>
        <w:ind w:firstLine="241" w:firstLineChars="100"/>
        <w:rPr>
          <w:rFonts w:hint="eastAsia" w:ascii="宋体" w:hAnsi="宋体"/>
          <w:b/>
          <w:color w:val="000000"/>
          <w:sz w:val="24"/>
          <w:lang w:val="en-US" w:eastAsia="zh-CN"/>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70694AE7">
      <w:pPr>
        <w:pStyle w:val="6"/>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4FF2C317">
      <w:pPr>
        <w:pStyle w:val="6"/>
        <w:spacing w:line="360" w:lineRule="auto"/>
        <w:rPr>
          <w:rFonts w:hint="default" w:ascii="宋体" w:hAnsi="宋体"/>
          <w:b/>
          <w:color w:val="000000"/>
          <w:kern w:val="0"/>
          <w:szCs w:val="28"/>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BAF1205">
      <w:pPr>
        <w:pStyle w:val="5"/>
        <w:rPr>
          <w:rFonts w:hint="eastAsia"/>
          <w:lang w:val="en-US" w:eastAsia="zh-CN"/>
        </w:rPr>
      </w:pPr>
    </w:p>
    <w:sectPr>
      <w:pgSz w:w="11906" w:h="16838"/>
      <w:pgMar w:top="964" w:right="1083" w:bottom="964" w:left="10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30E121F"/>
    <w:rsid w:val="08380ED9"/>
    <w:rsid w:val="0D272A3C"/>
    <w:rsid w:val="13500540"/>
    <w:rsid w:val="1A12483A"/>
    <w:rsid w:val="1DCA1093"/>
    <w:rsid w:val="2A8E050E"/>
    <w:rsid w:val="2CD72D2A"/>
    <w:rsid w:val="2DC27A90"/>
    <w:rsid w:val="2DDD2C11"/>
    <w:rsid w:val="2F79373E"/>
    <w:rsid w:val="4D233F9A"/>
    <w:rsid w:val="692A1CD6"/>
    <w:rsid w:val="6D1914CF"/>
    <w:rsid w:val="7C4169C9"/>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200"/>
    </w:pPr>
    <w:rPr>
      <w:rFonts w:ascii="Times New Roman" w:hAnsi="Times New Roman" w:eastAsia="宋体" w:cs="Times New Roman"/>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6">
    <w:name w:val="Body Text"/>
    <w:qFormat/>
    <w:uiPriority w:val="0"/>
    <w:pPr>
      <w:widowControl w:val="0"/>
      <w:jc w:val="both"/>
    </w:pPr>
    <w:rPr>
      <w:rFonts w:asciiTheme="minorHAnsi" w:hAnsiTheme="minorHAnsi" w:eastAsiaTheme="minorEastAsia" w:cstheme="minorBidi"/>
      <w:kern w:val="2"/>
      <w:sz w:val="28"/>
      <w:szCs w:val="24"/>
      <w:lang w:val="en-US" w:eastAsia="zh-CN" w:bidi="ar-SA"/>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msonormalcxspmiddle"/>
    <w:autoRedefine/>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564</Words>
  <Characters>595</Characters>
  <Lines>0</Lines>
  <Paragraphs>0</Paragraphs>
  <TotalTime>0</TotalTime>
  <ScaleCrop>false</ScaleCrop>
  <LinksUpToDate>false</LinksUpToDate>
  <CharactersWithSpaces>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心有所觉 亦作不解</cp:lastModifiedBy>
  <dcterms:modified xsi:type="dcterms:W3CDTF">2024-10-16T07:54:28Z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85D85FD3853146E6B7EA5F51EC684BB1_13</vt:lpwstr>
  </property>
</Properties>
</file>