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DB198">
      <w:pPr>
        <w:widowControl/>
        <w:spacing w:line="380" w:lineRule="exact"/>
        <w:jc w:val="left"/>
        <w:rPr>
          <w:rFonts w:hint="eastAsia" w:ascii="宋体" w:hAnsi="宋体" w:eastAsia="宋体" w:cs="宋体"/>
          <w:b/>
          <w:bCs/>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kern w:val="0"/>
          <w:sz w:val="32"/>
          <w:szCs w:val="32"/>
          <w14:textFill>
            <w14:solidFill>
              <w14:schemeClr w14:val="tx1"/>
            </w14:solidFill>
          </w14:textFill>
        </w:rPr>
        <w:t>附件1：</w:t>
      </w:r>
      <w:bookmarkStart w:id="0" w:name="_GoBack"/>
      <w:bookmarkEnd w:id="0"/>
    </w:p>
    <w:p w14:paraId="165A4A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一、需求清单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320"/>
        <w:gridCol w:w="705"/>
        <w:gridCol w:w="705"/>
        <w:gridCol w:w="5018"/>
      </w:tblGrid>
      <w:tr w14:paraId="5CAD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6FF4A31D">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序号</w:t>
            </w:r>
          </w:p>
        </w:tc>
        <w:tc>
          <w:tcPr>
            <w:tcW w:w="1320" w:type="dxa"/>
            <w:vAlign w:val="center"/>
          </w:tcPr>
          <w:p w14:paraId="162B5E69">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名称</w:t>
            </w:r>
          </w:p>
        </w:tc>
        <w:tc>
          <w:tcPr>
            <w:tcW w:w="705" w:type="dxa"/>
            <w:vAlign w:val="center"/>
          </w:tcPr>
          <w:p w14:paraId="7CD039D1">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数量</w:t>
            </w:r>
          </w:p>
        </w:tc>
        <w:tc>
          <w:tcPr>
            <w:tcW w:w="705" w:type="dxa"/>
            <w:vAlign w:val="center"/>
          </w:tcPr>
          <w:p w14:paraId="728D527D">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单位</w:t>
            </w:r>
          </w:p>
        </w:tc>
        <w:tc>
          <w:tcPr>
            <w:tcW w:w="5018" w:type="dxa"/>
            <w:vAlign w:val="center"/>
          </w:tcPr>
          <w:p w14:paraId="4CCD6726">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备注</w:t>
            </w:r>
          </w:p>
        </w:tc>
      </w:tr>
      <w:tr w14:paraId="2811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6C50422">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320" w:type="dxa"/>
            <w:vAlign w:val="center"/>
          </w:tcPr>
          <w:p w14:paraId="164B0A80">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除线</w:t>
            </w:r>
          </w:p>
        </w:tc>
        <w:tc>
          <w:tcPr>
            <w:tcW w:w="705" w:type="dxa"/>
            <w:vAlign w:val="center"/>
          </w:tcPr>
          <w:p w14:paraId="6CFF1342">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705" w:type="dxa"/>
            <w:vAlign w:val="center"/>
          </w:tcPr>
          <w:p w14:paraId="4EA7B0CE">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项</w:t>
            </w:r>
          </w:p>
        </w:tc>
        <w:tc>
          <w:tcPr>
            <w:tcW w:w="5018" w:type="dxa"/>
            <w:vAlign w:val="center"/>
          </w:tcPr>
          <w:p w14:paraId="48A47A55">
            <w:pPr>
              <w:keepNext w:val="0"/>
              <w:keepLines w:val="0"/>
              <w:pageBreakBefore w:val="0"/>
              <w:widowControl/>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去除医院南门、东门老旧标线、部分车位线及箭头</w:t>
            </w:r>
          </w:p>
        </w:tc>
      </w:tr>
      <w:tr w14:paraId="4D62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0D1B390">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w:t>
            </w:r>
          </w:p>
        </w:tc>
        <w:tc>
          <w:tcPr>
            <w:tcW w:w="1320" w:type="dxa"/>
            <w:vAlign w:val="center"/>
          </w:tcPr>
          <w:p w14:paraId="08667FAB">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热熔标线</w:t>
            </w:r>
          </w:p>
        </w:tc>
        <w:tc>
          <w:tcPr>
            <w:tcW w:w="705" w:type="dxa"/>
            <w:vAlign w:val="center"/>
          </w:tcPr>
          <w:p w14:paraId="40E75D3A">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318</w:t>
            </w:r>
          </w:p>
        </w:tc>
        <w:tc>
          <w:tcPr>
            <w:tcW w:w="705" w:type="dxa"/>
            <w:vAlign w:val="center"/>
          </w:tcPr>
          <w:p w14:paraId="6D7CE8C6">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w:t>
            </w:r>
          </w:p>
        </w:tc>
        <w:tc>
          <w:tcPr>
            <w:tcW w:w="5018" w:type="dxa"/>
            <w:vAlign w:val="center"/>
          </w:tcPr>
          <w:p w14:paraId="1B6E27A4">
            <w:pPr>
              <w:keepNext w:val="0"/>
              <w:keepLines w:val="0"/>
              <w:pageBreakBefore w:val="0"/>
              <w:widowControl/>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1、院内主干道中心线、边缘线、斑马线更新，增加部分中心线、边缘线、斑马线等；</w:t>
            </w:r>
          </w:p>
          <w:p w14:paraId="2A9243C5">
            <w:pPr>
              <w:keepNext w:val="0"/>
              <w:keepLines w:val="0"/>
              <w:pageBreakBefore w:val="0"/>
              <w:widowControl/>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2、中心线、边缘线规格：宽度15cm,厚度：1.5-1.8mm</w:t>
            </w:r>
          </w:p>
        </w:tc>
      </w:tr>
      <w:tr w14:paraId="0A12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1345145A">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w:t>
            </w:r>
          </w:p>
        </w:tc>
        <w:tc>
          <w:tcPr>
            <w:tcW w:w="1320" w:type="dxa"/>
            <w:vAlign w:val="center"/>
          </w:tcPr>
          <w:p w14:paraId="597D006F">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热熔箭头</w:t>
            </w:r>
          </w:p>
        </w:tc>
        <w:tc>
          <w:tcPr>
            <w:tcW w:w="705" w:type="dxa"/>
            <w:vAlign w:val="center"/>
          </w:tcPr>
          <w:p w14:paraId="5FA5C792">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w:t>
            </w:r>
          </w:p>
        </w:tc>
        <w:tc>
          <w:tcPr>
            <w:tcW w:w="705" w:type="dxa"/>
            <w:vAlign w:val="center"/>
          </w:tcPr>
          <w:p w14:paraId="5B215636">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5018" w:type="dxa"/>
            <w:vAlign w:val="center"/>
          </w:tcPr>
          <w:p w14:paraId="7D6533D7">
            <w:pPr>
              <w:keepNext w:val="0"/>
              <w:keepLines w:val="0"/>
              <w:pageBreakBefore w:val="0"/>
              <w:widowControl/>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1、南门、及东门出入口箭头；</w:t>
            </w:r>
          </w:p>
          <w:p w14:paraId="6CE9D0C0">
            <w:pPr>
              <w:keepNext w:val="0"/>
              <w:keepLines w:val="0"/>
              <w:pageBreakBefore w:val="0"/>
              <w:widowControl/>
              <w:kinsoku/>
              <w:wordWrap/>
              <w:overflowPunct/>
              <w:topLinePunct w:val="0"/>
              <w:autoSpaceDE/>
              <w:autoSpaceDN/>
              <w:bidi w:val="0"/>
              <w:adjustRightInd/>
              <w:snapToGrid/>
              <w:spacing w:after="0" w:line="300" w:lineRule="exact"/>
              <w:ind w:firstLine="0" w:firstLineChars="0"/>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2、规格：国标6米，厚度：1.5-1.8mm</w:t>
            </w:r>
          </w:p>
        </w:tc>
      </w:tr>
      <w:tr w14:paraId="0463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07109507">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w:t>
            </w:r>
          </w:p>
        </w:tc>
        <w:tc>
          <w:tcPr>
            <w:tcW w:w="1320" w:type="dxa"/>
            <w:vAlign w:val="center"/>
          </w:tcPr>
          <w:p w14:paraId="2201D6EB">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非机动车</w:t>
            </w:r>
          </w:p>
          <w:p w14:paraId="3610BAF3">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进出口标线</w:t>
            </w:r>
          </w:p>
        </w:tc>
        <w:tc>
          <w:tcPr>
            <w:tcW w:w="705" w:type="dxa"/>
            <w:vAlign w:val="center"/>
          </w:tcPr>
          <w:p w14:paraId="455C8887">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705" w:type="dxa"/>
            <w:vAlign w:val="center"/>
          </w:tcPr>
          <w:p w14:paraId="19092510">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项</w:t>
            </w:r>
          </w:p>
        </w:tc>
        <w:tc>
          <w:tcPr>
            <w:tcW w:w="5018" w:type="dxa"/>
            <w:vAlign w:val="center"/>
          </w:tcPr>
          <w:p w14:paraId="4509CC7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both"/>
              <w:textAlignment w:val="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东门非机动车进出口地面标线，厚度：1.5-1.8mm</w:t>
            </w:r>
          </w:p>
        </w:tc>
      </w:tr>
    </w:tbl>
    <w:p w14:paraId="3A493275">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w:t>
      </w:r>
    </w:p>
    <w:p w14:paraId="5AC643E0">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1、本项目必须现场勘察，具体以现场实际情况为准。因未实地勘察产生的一切后果，自行负责。现场联系人：施辉 0513-80886110。踏勘时间：2024年10月21日-2024年10月22日（工作日上午9：00-11：00；下午14：00-17：00）</w:t>
      </w:r>
    </w:p>
    <w:p w14:paraId="3AAB53BD">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的需求数量为预计采购量，仅供参考，实际使用量会有所增减，报价时请考虑相应风险，如因采购人实际需求，供货数量发生变化，供应商须无条件满足采购人需求，确保供货质量并及时供货，最终结算金额按实际使用量乘以固定单价进行计算。</w:t>
      </w:r>
    </w:p>
    <w:p w14:paraId="75592653">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二、其他要求</w:t>
      </w:r>
    </w:p>
    <w:p w14:paraId="18E917D0">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1、工期</w:t>
      </w:r>
      <w:r>
        <w:rPr>
          <w:rFonts w:hint="eastAsia" w:ascii="宋体" w:hAnsi="宋体" w:eastAsia="宋体" w:cs="宋体"/>
          <w:sz w:val="24"/>
          <w:szCs w:val="24"/>
        </w:rPr>
        <w:t>：</w:t>
      </w:r>
      <w:r>
        <w:rPr>
          <w:rFonts w:hint="eastAsia" w:ascii="宋体" w:hAnsi="宋体" w:eastAsia="宋体" w:cs="宋体"/>
          <w:sz w:val="24"/>
          <w:szCs w:val="24"/>
          <w:lang w:val="en-US" w:eastAsia="zh-CN"/>
        </w:rPr>
        <w:t>接到院方通知后，15个日历天内完成改造。</w:t>
      </w:r>
    </w:p>
    <w:p w14:paraId="17ADA92A">
      <w:pPr>
        <w:keepNext w:val="0"/>
        <w:keepLines w:val="0"/>
        <w:pageBreakBefore w:val="0"/>
        <w:kinsoku/>
        <w:wordWrap/>
        <w:overflowPunct/>
        <w:topLinePunct w:val="0"/>
        <w:autoSpaceDE/>
        <w:autoSpaceDN/>
        <w:bidi w:val="0"/>
        <w:adjustRightInd/>
        <w:snapToGrid/>
        <w:spacing w:line="420" w:lineRule="exac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lang w:val="en-US" w:eastAsia="zh-CN"/>
        </w:rPr>
        <w:t>2、质保期：验收合格后1年</w:t>
      </w:r>
    </w:p>
    <w:p w14:paraId="2811508D">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所有标线颜色鲜艳醒目，符合国家相关标准</w:t>
      </w:r>
      <w:r>
        <w:rPr>
          <w:rFonts w:hint="eastAsia" w:ascii="宋体" w:hAnsi="宋体" w:eastAsia="宋体" w:cs="宋体"/>
          <w:sz w:val="24"/>
          <w:szCs w:val="24"/>
          <w:lang w:val="en-US" w:eastAsia="zh-CN"/>
        </w:rPr>
        <w:t>。</w:t>
      </w:r>
    </w:p>
    <w:p w14:paraId="2F2092BE">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4、施工工程充分考虑院内行车安全，不得影响医院正常运营秩序。</w:t>
      </w:r>
    </w:p>
    <w:p w14:paraId="5A85A4D3">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项目生产、运输、施工、安装、调试等过程中必须严格遵守相关的法规、规范和现场施工的规定，督促施工人员规范操作，采取严格有力的安全防护措施，做好安全防护工作，确保财产、相关人员人身安全。要使用专业人员、专业工具。本项目一切安全责任均由中标商负责，采购人不承担任何责任。</w:t>
      </w:r>
    </w:p>
    <w:p w14:paraId="1838B052">
      <w:pPr>
        <w:rPr>
          <w:rFonts w:hint="eastAsia" w:ascii="宋体" w:hAnsi="宋体" w:eastAsia="宋体" w:cs="宋体"/>
          <w:sz w:val="24"/>
          <w:szCs w:val="24"/>
        </w:rPr>
      </w:pPr>
      <w:r>
        <w:rPr>
          <w:rFonts w:hint="eastAsia" w:ascii="宋体" w:hAnsi="宋体" w:eastAsia="宋体" w:cs="宋体"/>
          <w:sz w:val="24"/>
          <w:szCs w:val="24"/>
        </w:rPr>
        <w:br w:type="page"/>
      </w:r>
    </w:p>
    <w:p w14:paraId="66952923">
      <w:pPr>
        <w:widowControl/>
        <w:spacing w:line="380" w:lineRule="exact"/>
        <w:jc w:val="left"/>
        <w:rPr>
          <w:rFonts w:hint="eastAsia" w:ascii="仿宋_GB2312" w:eastAsia="仿宋_GB2312" w:cs="宋体" w:hAnsiTheme="minorEastAsia"/>
          <w:b/>
          <w:bCs/>
          <w:color w:val="000000" w:themeColor="text1"/>
          <w:kern w:val="0"/>
          <w:sz w:val="32"/>
          <w:szCs w:val="32"/>
          <w14:textFill>
            <w14:solidFill>
              <w14:schemeClr w14:val="tx1"/>
            </w14:solidFill>
          </w14:textFill>
        </w:rPr>
      </w:pPr>
      <w:r>
        <w:rPr>
          <w:rFonts w:hint="eastAsia" w:ascii="仿宋_GB2312" w:eastAsia="仿宋_GB2312" w:cs="宋体" w:hAnsiTheme="minorEastAsia"/>
          <w:b/>
          <w:bCs/>
          <w:color w:val="000000" w:themeColor="text1"/>
          <w:kern w:val="0"/>
          <w:sz w:val="32"/>
          <w:szCs w:val="32"/>
          <w14:textFill>
            <w14:solidFill>
              <w14:schemeClr w14:val="tx1"/>
            </w14:solidFill>
          </w14:textFill>
        </w:rPr>
        <w:t>附件2：</w:t>
      </w:r>
    </w:p>
    <w:p w14:paraId="2915E91B">
      <w:pPr>
        <w:spacing w:line="560" w:lineRule="exact"/>
        <w:jc w:val="center"/>
        <w:rPr>
          <w:rFonts w:hint="eastAsia" w:ascii="宋体" w:hAnsi="宋体"/>
          <w:b/>
          <w:bCs/>
          <w:sz w:val="32"/>
          <w:szCs w:val="32"/>
          <w:highlight w:val="none"/>
        </w:rPr>
      </w:pPr>
    </w:p>
    <w:p w14:paraId="0D5E7987">
      <w:pPr>
        <w:pStyle w:val="10"/>
        <w:snapToGrid w:val="0"/>
        <w:spacing w:line="480" w:lineRule="exact"/>
        <w:contextualSpacing/>
        <w:jc w:val="center"/>
        <w:rPr>
          <w:rFonts w:hint="eastAsia" w:cs="Times New Roman"/>
          <w:b/>
          <w:bCs/>
          <w:kern w:val="2"/>
          <w:sz w:val="32"/>
          <w:szCs w:val="32"/>
          <w:highlight w:val="none"/>
        </w:rPr>
      </w:pPr>
      <w:r>
        <w:rPr>
          <w:rFonts w:hint="eastAsia" w:cs="Times New Roman"/>
          <w:b/>
          <w:bCs/>
          <w:kern w:val="2"/>
          <w:sz w:val="32"/>
          <w:szCs w:val="32"/>
          <w:highlight w:val="none"/>
        </w:rPr>
        <w:t>关于资格的声明函</w:t>
      </w:r>
    </w:p>
    <w:p w14:paraId="456E64EB">
      <w:pPr>
        <w:snapToGrid w:val="0"/>
        <w:spacing w:line="480" w:lineRule="exact"/>
        <w:jc w:val="center"/>
        <w:rPr>
          <w:rFonts w:hint="eastAsia" w:ascii="宋体" w:hAnsi="宋体" w:cs="宋体"/>
          <w:sz w:val="24"/>
          <w:highlight w:val="none"/>
          <w:lang w:val="zh-CN"/>
        </w:rPr>
      </w:pPr>
    </w:p>
    <w:p w14:paraId="186FD8D2">
      <w:pPr>
        <w:adjustRightInd w:val="0"/>
        <w:snapToGrid w:val="0"/>
        <w:spacing w:line="480" w:lineRule="exact"/>
        <w:jc w:val="left"/>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w:t>
      </w:r>
    </w:p>
    <w:p w14:paraId="40A1A247">
      <w:pPr>
        <w:overflowPunct w:val="0"/>
        <w:adjustRightInd w:val="0"/>
        <w:spacing w:line="480" w:lineRule="exact"/>
        <w:ind w:firstLine="660"/>
        <w:jc w:val="left"/>
        <w:textAlignment w:val="baseline"/>
        <w:rPr>
          <w:rFonts w:ascii="宋体" w:hAnsi="宋体"/>
          <w:sz w:val="24"/>
          <w:highlight w:val="none"/>
        </w:rPr>
      </w:pPr>
      <w:r>
        <w:rPr>
          <w:rFonts w:hint="eastAsia" w:ascii="宋体" w:hAnsi="宋体"/>
          <w:sz w:val="24"/>
          <w:highlight w:val="none"/>
        </w:rPr>
        <w:t>本公司愿就由贵单位组织实施的</w:t>
      </w:r>
      <w:r>
        <w:rPr>
          <w:rFonts w:hint="eastAsia" w:ascii="宋体" w:hAnsi="宋体"/>
          <w:sz w:val="24"/>
          <w:highlight w:val="none"/>
          <w:u w:val="single"/>
        </w:rPr>
        <w:t xml:space="preserve">                        </w:t>
      </w:r>
      <w:r>
        <w:rPr>
          <w:rFonts w:hint="eastAsia" w:ascii="宋体" w:hAnsi="宋体"/>
          <w:sz w:val="24"/>
          <w:highlight w:val="none"/>
        </w:rPr>
        <w:t>（</w:t>
      </w:r>
      <w:r>
        <w:rPr>
          <w:rFonts w:hint="eastAsia" w:ascii="宋体" w:hAnsi="宋体" w:cs="宋体"/>
          <w:sz w:val="24"/>
          <w:highlight w:val="none"/>
        </w:rPr>
        <w:t>招标项目名称</w:t>
      </w:r>
      <w:r>
        <w:rPr>
          <w:rFonts w:hint="eastAsia" w:ascii="宋体" w:hAnsi="宋体"/>
          <w:sz w:val="24"/>
          <w:highlight w:val="none"/>
        </w:rPr>
        <w:t>)的招标活动进行投</w:t>
      </w:r>
      <w:r>
        <w:rPr>
          <w:rFonts w:hint="eastAsia" w:ascii="宋体" w:hAnsi="宋体" w:cs="宋体"/>
          <w:sz w:val="24"/>
          <w:highlight w:val="none"/>
        </w:rPr>
        <w:t>标。本公司所提交的响应文件中所有关于投标资格的文件、证明和陈述均是真实的、准确的。若与真实情况不符，本公司愿意承担由此而产生的一切后果</w:t>
      </w:r>
      <w:r>
        <w:rPr>
          <w:rFonts w:hint="eastAsia" w:ascii="宋体" w:hAnsi="宋体"/>
          <w:sz w:val="24"/>
          <w:highlight w:val="none"/>
        </w:rPr>
        <w:t>。</w:t>
      </w:r>
    </w:p>
    <w:p w14:paraId="1B405FBE">
      <w:pPr>
        <w:overflowPunct w:val="0"/>
        <w:adjustRightInd w:val="0"/>
        <w:spacing w:line="480" w:lineRule="exact"/>
        <w:ind w:firstLine="420"/>
        <w:jc w:val="left"/>
        <w:textAlignment w:val="baseline"/>
        <w:rPr>
          <w:rFonts w:ascii="宋体" w:hAnsi="宋体"/>
          <w:sz w:val="24"/>
          <w:highlight w:val="none"/>
        </w:rPr>
      </w:pPr>
    </w:p>
    <w:p w14:paraId="5BDA10D4">
      <w:pPr>
        <w:overflowPunct w:val="0"/>
        <w:adjustRightInd w:val="0"/>
        <w:spacing w:line="480" w:lineRule="exact"/>
        <w:ind w:firstLine="420"/>
        <w:jc w:val="left"/>
        <w:textAlignment w:val="baseline"/>
        <w:rPr>
          <w:rFonts w:ascii="宋体" w:hAnsi="宋体"/>
          <w:sz w:val="24"/>
          <w:highlight w:val="none"/>
        </w:rPr>
      </w:pPr>
    </w:p>
    <w:p w14:paraId="1B257B46">
      <w:pPr>
        <w:spacing w:line="480" w:lineRule="exact"/>
        <w:ind w:firstLine="480" w:firstLineChars="200"/>
        <w:jc w:val="right"/>
        <w:rPr>
          <w:rFonts w:ascii="宋体" w:hAnsi="宋体"/>
          <w:sz w:val="24"/>
          <w:highlight w:val="none"/>
        </w:rPr>
      </w:pPr>
      <w:r>
        <w:rPr>
          <w:rFonts w:hint="eastAsia" w:ascii="宋体" w:hAnsi="宋体"/>
          <w:sz w:val="24"/>
          <w:highlight w:val="none"/>
        </w:rPr>
        <w:t>投标人</w:t>
      </w:r>
      <w:r>
        <w:rPr>
          <w:rFonts w:ascii="宋体" w:hAnsi="宋体"/>
          <w:sz w:val="24"/>
          <w:highlight w:val="none"/>
        </w:rPr>
        <w:t>：</w:t>
      </w:r>
      <w:r>
        <w:rPr>
          <w:rFonts w:ascii="宋体" w:hAnsi="宋体"/>
          <w:sz w:val="24"/>
          <w:highlight w:val="none"/>
          <w:u w:val="single"/>
        </w:rPr>
        <w:t xml:space="preserve">                    </w:t>
      </w:r>
      <w:r>
        <w:rPr>
          <w:rFonts w:ascii="宋体" w:hAnsi="宋体"/>
          <w:sz w:val="24"/>
          <w:highlight w:val="none"/>
        </w:rPr>
        <w:t>（加盖公章）</w:t>
      </w:r>
    </w:p>
    <w:p w14:paraId="21CB6614">
      <w:pPr>
        <w:spacing w:line="480" w:lineRule="exact"/>
        <w:ind w:firstLine="480" w:firstLineChars="200"/>
        <w:jc w:val="right"/>
        <w:rPr>
          <w:rFonts w:ascii="宋体" w:hAnsi="宋体"/>
          <w:sz w:val="24"/>
          <w:highlight w:val="none"/>
        </w:rPr>
      </w:pPr>
      <w:r>
        <w:rPr>
          <w:rFonts w:hint="eastAsia" w:ascii="宋体" w:hAnsi="宋体"/>
          <w:sz w:val="24"/>
          <w:highlight w:val="none"/>
          <w:lang w:eastAsia="zh-CN"/>
        </w:rPr>
        <w:t>法定代表人</w:t>
      </w:r>
      <w:r>
        <w:rPr>
          <w:rFonts w:hint="eastAsia" w:ascii="宋体" w:hAnsi="宋体"/>
          <w:sz w:val="24"/>
          <w:highlight w:val="none"/>
        </w:rPr>
        <w:t>或被授权人：</w:t>
      </w:r>
      <w:r>
        <w:rPr>
          <w:rFonts w:hint="eastAsia" w:ascii="宋体" w:hAnsi="宋体"/>
          <w:sz w:val="24"/>
          <w:highlight w:val="none"/>
          <w:u w:val="single"/>
        </w:rPr>
        <w:t xml:space="preserve">          </w:t>
      </w:r>
      <w:r>
        <w:rPr>
          <w:rFonts w:hint="eastAsia" w:ascii="宋体" w:hAnsi="宋体"/>
          <w:sz w:val="24"/>
          <w:highlight w:val="none"/>
        </w:rPr>
        <w:t>（签字或盖章）</w:t>
      </w:r>
    </w:p>
    <w:p w14:paraId="2B4A5CE0">
      <w:pPr>
        <w:spacing w:line="480" w:lineRule="exact"/>
        <w:ind w:firstLine="1320" w:firstLineChars="550"/>
        <w:jc w:val="right"/>
        <w:rPr>
          <w:rFonts w:ascii="宋体" w:hAnsi="宋体"/>
          <w:sz w:val="24"/>
          <w:highlight w:val="none"/>
        </w:rPr>
      </w:pPr>
      <w:r>
        <w:rPr>
          <w:rFonts w:hint="eastAsia" w:ascii="宋体" w:hAnsi="宋体"/>
          <w:sz w:val="24"/>
          <w:highlight w:val="none"/>
        </w:rPr>
        <w:t>年      月     日</w:t>
      </w:r>
    </w:p>
    <w:p w14:paraId="150D4900">
      <w:pPr>
        <w:spacing w:line="560" w:lineRule="exact"/>
        <w:jc w:val="center"/>
        <w:rPr>
          <w:rFonts w:hint="eastAsia" w:ascii="宋体" w:hAnsi="宋体"/>
          <w:b/>
          <w:bCs/>
          <w:sz w:val="32"/>
          <w:szCs w:val="32"/>
          <w:highlight w:val="none"/>
        </w:rPr>
      </w:pPr>
    </w:p>
    <w:p w14:paraId="7C3A793F">
      <w:pPr>
        <w:spacing w:line="560" w:lineRule="exact"/>
        <w:jc w:val="center"/>
        <w:rPr>
          <w:rFonts w:hint="eastAsia" w:ascii="宋体" w:hAnsi="宋体"/>
          <w:b/>
          <w:bCs/>
          <w:sz w:val="32"/>
          <w:szCs w:val="32"/>
          <w:highlight w:val="none"/>
        </w:rPr>
      </w:pPr>
    </w:p>
    <w:p w14:paraId="42930FFF">
      <w:pPr>
        <w:spacing w:line="560" w:lineRule="exact"/>
        <w:rPr>
          <w:rFonts w:hint="eastAsia" w:ascii="宋体" w:hAnsi="宋体"/>
          <w:b/>
          <w:bCs/>
          <w:sz w:val="32"/>
          <w:szCs w:val="32"/>
          <w:highlight w:val="none"/>
        </w:rPr>
      </w:pPr>
      <w:r>
        <w:rPr>
          <w:rFonts w:hint="eastAsia" w:ascii="宋体" w:hAnsi="宋体"/>
          <w:b/>
          <w:bCs/>
          <w:sz w:val="32"/>
          <w:szCs w:val="32"/>
          <w:highlight w:val="none"/>
        </w:rPr>
        <w:br w:type="page"/>
      </w:r>
    </w:p>
    <w:p w14:paraId="2234EFA1">
      <w:pPr>
        <w:spacing w:line="560" w:lineRule="exact"/>
        <w:jc w:val="center"/>
        <w:rPr>
          <w:rFonts w:hint="eastAsia" w:ascii="宋体" w:hAnsi="宋体"/>
          <w:b/>
          <w:bCs/>
          <w:sz w:val="32"/>
          <w:szCs w:val="32"/>
          <w:highlight w:val="none"/>
          <w:lang w:eastAsia="zh-CN"/>
        </w:rPr>
      </w:pPr>
    </w:p>
    <w:p w14:paraId="5CCA0477">
      <w:pPr>
        <w:spacing w:line="560" w:lineRule="exact"/>
        <w:jc w:val="center"/>
        <w:rPr>
          <w:rFonts w:hint="eastAsia" w:ascii="宋体" w:hAnsi="宋体"/>
          <w:b/>
          <w:bCs/>
          <w:sz w:val="32"/>
          <w:szCs w:val="32"/>
          <w:highlight w:val="none"/>
          <w:lang w:eastAsia="zh-CN"/>
        </w:rPr>
      </w:pPr>
    </w:p>
    <w:p w14:paraId="55D255BB">
      <w:pPr>
        <w:spacing w:line="560" w:lineRule="exact"/>
        <w:jc w:val="center"/>
        <w:rPr>
          <w:rFonts w:ascii="宋体" w:hAnsi="宋体"/>
          <w:b/>
          <w:bCs/>
          <w:sz w:val="32"/>
          <w:szCs w:val="32"/>
          <w:highlight w:val="none"/>
        </w:rPr>
      </w:pPr>
      <w:r>
        <w:rPr>
          <w:rFonts w:hint="eastAsia" w:ascii="宋体" w:hAnsi="宋体"/>
          <w:b/>
          <w:bCs/>
          <w:sz w:val="32"/>
          <w:szCs w:val="32"/>
          <w:highlight w:val="none"/>
          <w:lang w:eastAsia="zh-CN"/>
        </w:rPr>
        <w:t>法定代表人</w:t>
      </w:r>
      <w:r>
        <w:rPr>
          <w:rFonts w:hint="eastAsia" w:ascii="宋体" w:hAnsi="宋体"/>
          <w:b/>
          <w:bCs/>
          <w:sz w:val="32"/>
          <w:szCs w:val="32"/>
          <w:highlight w:val="none"/>
        </w:rPr>
        <w:t>身份证明</w:t>
      </w:r>
    </w:p>
    <w:p w14:paraId="4A398680">
      <w:pPr>
        <w:spacing w:line="480" w:lineRule="exact"/>
        <w:rPr>
          <w:rFonts w:ascii="宋体" w:hAnsi="宋体"/>
          <w:sz w:val="24"/>
          <w:highlight w:val="none"/>
        </w:rPr>
      </w:pPr>
    </w:p>
    <w:p w14:paraId="03BEB49D">
      <w:pPr>
        <w:spacing w:line="480" w:lineRule="exact"/>
        <w:ind w:firstLine="480" w:firstLineChars="200"/>
        <w:rPr>
          <w:rFonts w:ascii="宋体" w:hAnsi="宋体"/>
          <w:sz w:val="24"/>
          <w:highlight w:val="none"/>
        </w:rPr>
      </w:pPr>
      <w:r>
        <w:rPr>
          <w:rFonts w:ascii="宋体" w:hAnsi="宋体"/>
          <w:sz w:val="24"/>
          <w:highlight w:val="none"/>
          <w:u w:val="single"/>
        </w:rPr>
        <w:t xml:space="preserve">        </w:t>
      </w:r>
      <w:r>
        <w:rPr>
          <w:rFonts w:hint="eastAsia" w:ascii="宋体" w:hAnsi="宋体"/>
          <w:sz w:val="24"/>
          <w:highlight w:val="none"/>
        </w:rPr>
        <w:t>先生/女士：</w:t>
      </w:r>
      <w:r>
        <w:rPr>
          <w:rFonts w:ascii="宋体" w:hAnsi="宋体"/>
          <w:sz w:val="24"/>
          <w:highlight w:val="none"/>
        </w:rPr>
        <w:t xml:space="preserve"> </w:t>
      </w:r>
      <w:r>
        <w:rPr>
          <w:rFonts w:hint="eastAsia" w:ascii="宋体" w:hAnsi="宋体"/>
          <w:sz w:val="24"/>
          <w:highlight w:val="none"/>
        </w:rPr>
        <w:t>现任我单位</w:t>
      </w:r>
      <w:r>
        <w:rPr>
          <w:rFonts w:ascii="宋体" w:hAnsi="宋体"/>
          <w:sz w:val="24"/>
          <w:highlight w:val="none"/>
          <w:u w:val="single"/>
        </w:rPr>
        <w:t xml:space="preserve">        </w:t>
      </w:r>
      <w:r>
        <w:rPr>
          <w:rFonts w:hint="eastAsia" w:ascii="宋体" w:hAnsi="宋体"/>
          <w:sz w:val="24"/>
          <w:highlight w:val="none"/>
        </w:rPr>
        <w:t>职务，为</w:t>
      </w:r>
      <w:r>
        <w:rPr>
          <w:rFonts w:hint="eastAsia" w:ascii="宋体" w:hAnsi="宋体"/>
          <w:sz w:val="24"/>
          <w:highlight w:val="none"/>
          <w:lang w:eastAsia="zh-CN"/>
        </w:rPr>
        <w:t>法定代表人</w:t>
      </w:r>
      <w:r>
        <w:rPr>
          <w:rFonts w:hint="eastAsia" w:ascii="宋体" w:hAnsi="宋体"/>
          <w:sz w:val="24"/>
          <w:highlight w:val="none"/>
          <w:lang w:val="en-US" w:eastAsia="zh-CN"/>
        </w:rPr>
        <w:t>(</w:t>
      </w:r>
      <w:r>
        <w:rPr>
          <w:rFonts w:hint="eastAsia" w:ascii="宋体" w:hAnsi="宋体"/>
          <w:sz w:val="24"/>
          <w:highlight w:val="none"/>
          <w:lang w:eastAsia="zh-CN"/>
        </w:rPr>
        <w:t>经营者</w:t>
      </w:r>
      <w:r>
        <w:rPr>
          <w:rFonts w:hint="eastAsia" w:ascii="宋体" w:hAnsi="宋体"/>
          <w:sz w:val="24"/>
          <w:highlight w:val="none"/>
          <w:lang w:val="en-US" w:eastAsia="zh-CN"/>
        </w:rPr>
        <w:t>)</w:t>
      </w:r>
      <w:r>
        <w:rPr>
          <w:rFonts w:hint="eastAsia" w:ascii="宋体" w:hAnsi="宋体"/>
          <w:sz w:val="24"/>
          <w:highlight w:val="none"/>
        </w:rPr>
        <w:t>，特此证明。</w:t>
      </w:r>
    </w:p>
    <w:p w14:paraId="7A1A5716">
      <w:pPr>
        <w:spacing w:line="480" w:lineRule="exact"/>
        <w:ind w:firstLine="480"/>
        <w:rPr>
          <w:rFonts w:ascii="宋体" w:hAnsi="宋体"/>
          <w:sz w:val="24"/>
          <w:highlight w:val="none"/>
          <w:u w:val="single"/>
        </w:rPr>
      </w:pPr>
      <w:r>
        <w:rPr>
          <w:rFonts w:hint="eastAsia" w:ascii="宋体" w:hAnsi="宋体"/>
          <w:sz w:val="24"/>
          <w:highlight w:val="none"/>
        </w:rPr>
        <w:t>身份证号码：</w:t>
      </w:r>
      <w:r>
        <w:rPr>
          <w:rFonts w:ascii="宋体" w:hAnsi="宋体"/>
          <w:sz w:val="24"/>
          <w:highlight w:val="none"/>
          <w:u w:val="single"/>
        </w:rPr>
        <w:t xml:space="preserve">                                               </w:t>
      </w:r>
    </w:p>
    <w:p w14:paraId="710591BD">
      <w:pPr>
        <w:spacing w:line="480" w:lineRule="exact"/>
        <w:ind w:firstLine="480"/>
        <w:rPr>
          <w:rFonts w:ascii="宋体" w:hAnsi="宋体"/>
          <w:sz w:val="24"/>
          <w:highlight w:val="none"/>
        </w:rPr>
      </w:pPr>
    </w:p>
    <w:p w14:paraId="311A8F0A">
      <w:pPr>
        <w:spacing w:line="600" w:lineRule="exact"/>
        <w:rPr>
          <w:rFonts w:ascii="宋体" w:hAnsi="宋体"/>
          <w:b/>
          <w:sz w:val="24"/>
          <w:highlight w:val="none"/>
        </w:rPr>
      </w:pPr>
      <w:r>
        <w:rPr>
          <w:rFonts w:hint="eastAsia" w:ascii="宋体" w:hAnsi="宋体"/>
          <w:b/>
          <w:sz w:val="24"/>
          <w:highlight w:val="none"/>
        </w:rPr>
        <w:t>注：提供</w:t>
      </w:r>
      <w:r>
        <w:rPr>
          <w:rFonts w:hint="eastAsia" w:ascii="宋体" w:hAnsi="宋体"/>
          <w:b/>
          <w:sz w:val="24"/>
          <w:highlight w:val="none"/>
          <w:lang w:eastAsia="zh-CN"/>
        </w:rPr>
        <w:t>法定代表人</w:t>
      </w:r>
      <w:r>
        <w:rPr>
          <w:rFonts w:hint="eastAsia" w:ascii="宋体" w:hAnsi="宋体"/>
          <w:b/>
          <w:sz w:val="24"/>
          <w:highlight w:val="none"/>
        </w:rPr>
        <w:t>的身份证复印件盖公章</w:t>
      </w:r>
    </w:p>
    <w:p w14:paraId="1040E53C">
      <w:pPr>
        <w:spacing w:line="480" w:lineRule="exact"/>
        <w:ind w:firstLine="480" w:firstLineChars="200"/>
        <w:rPr>
          <w:rFonts w:eastAsia="仿宋_GB2312"/>
          <w:sz w:val="24"/>
          <w:highlight w:val="none"/>
        </w:rPr>
      </w:pPr>
    </w:p>
    <w:p w14:paraId="433696E7">
      <w:pPr>
        <w:rPr>
          <w:highlight w:val="none"/>
        </w:rPr>
      </w:pPr>
    </w:p>
    <w:p w14:paraId="42A010DF">
      <w:pPr>
        <w:snapToGrid w:val="0"/>
        <w:spacing w:line="400" w:lineRule="exact"/>
        <w:ind w:firstLine="540" w:firstLineChars="192"/>
        <w:contextualSpacing/>
        <w:rPr>
          <w:rFonts w:hint="eastAsia" w:ascii="宋体" w:hAnsi="宋体" w:cs="宋体"/>
          <w:b/>
          <w:kern w:val="0"/>
          <w:sz w:val="28"/>
          <w:szCs w:val="28"/>
          <w:highlight w:val="none"/>
        </w:rPr>
      </w:pPr>
    </w:p>
    <w:p w14:paraId="5DDAB9CF">
      <w:pPr>
        <w:snapToGrid w:val="0"/>
        <w:spacing w:line="400" w:lineRule="exact"/>
        <w:ind w:firstLine="540" w:firstLineChars="192"/>
        <w:contextualSpacing/>
        <w:rPr>
          <w:rFonts w:hint="eastAsia" w:ascii="宋体" w:hAnsi="宋体" w:cs="宋体"/>
          <w:b/>
          <w:kern w:val="0"/>
          <w:sz w:val="28"/>
          <w:szCs w:val="28"/>
          <w:highlight w:val="none"/>
          <w:lang w:val="zh-CN"/>
        </w:rPr>
      </w:pPr>
    </w:p>
    <w:p w14:paraId="362DE4F9">
      <w:pPr>
        <w:snapToGrid w:val="0"/>
        <w:spacing w:line="400" w:lineRule="exact"/>
        <w:ind w:firstLine="540" w:firstLineChars="192"/>
        <w:contextualSpacing/>
        <w:rPr>
          <w:rFonts w:hint="eastAsia" w:ascii="宋体" w:hAnsi="宋体" w:cs="宋体"/>
          <w:b/>
          <w:kern w:val="0"/>
          <w:sz w:val="28"/>
          <w:szCs w:val="28"/>
          <w:highlight w:val="none"/>
          <w:lang w:val="zh-CN"/>
        </w:rPr>
      </w:pPr>
    </w:p>
    <w:p w14:paraId="0352FC1D">
      <w:pPr>
        <w:snapToGrid w:val="0"/>
        <w:spacing w:line="400" w:lineRule="exact"/>
        <w:ind w:firstLine="540" w:firstLineChars="192"/>
        <w:contextualSpacing/>
        <w:rPr>
          <w:rFonts w:hint="eastAsia" w:ascii="宋体" w:hAnsi="宋体" w:cs="宋体"/>
          <w:b/>
          <w:kern w:val="0"/>
          <w:sz w:val="28"/>
          <w:szCs w:val="28"/>
          <w:highlight w:val="none"/>
          <w:lang w:val="zh-CN"/>
        </w:rPr>
      </w:pPr>
    </w:p>
    <w:p w14:paraId="097EEE67">
      <w:pPr>
        <w:snapToGrid w:val="0"/>
        <w:spacing w:line="400" w:lineRule="exact"/>
        <w:ind w:firstLine="540" w:firstLineChars="192"/>
        <w:contextualSpacing/>
        <w:rPr>
          <w:rFonts w:hint="eastAsia" w:ascii="宋体" w:hAnsi="宋体" w:cs="宋体"/>
          <w:b/>
          <w:kern w:val="0"/>
          <w:sz w:val="28"/>
          <w:szCs w:val="28"/>
          <w:highlight w:val="none"/>
          <w:lang w:val="zh-CN"/>
        </w:rPr>
      </w:pPr>
    </w:p>
    <w:p w14:paraId="73E046AB">
      <w:pPr>
        <w:snapToGrid w:val="0"/>
        <w:spacing w:line="400" w:lineRule="exact"/>
        <w:ind w:firstLine="540" w:firstLineChars="192"/>
        <w:contextualSpacing/>
        <w:rPr>
          <w:rFonts w:hint="eastAsia" w:ascii="宋体" w:hAnsi="宋体" w:cs="宋体"/>
          <w:b/>
          <w:kern w:val="0"/>
          <w:sz w:val="28"/>
          <w:szCs w:val="28"/>
          <w:highlight w:val="none"/>
          <w:lang w:val="zh-CN"/>
        </w:rPr>
      </w:pPr>
    </w:p>
    <w:p w14:paraId="025F230B">
      <w:pPr>
        <w:snapToGrid w:val="0"/>
        <w:spacing w:line="400" w:lineRule="exact"/>
        <w:ind w:firstLine="540" w:firstLineChars="192"/>
        <w:contextualSpacing/>
        <w:rPr>
          <w:rFonts w:hint="eastAsia" w:ascii="宋体" w:hAnsi="宋体" w:cs="宋体"/>
          <w:b/>
          <w:kern w:val="0"/>
          <w:sz w:val="28"/>
          <w:szCs w:val="28"/>
          <w:highlight w:val="none"/>
          <w:lang w:val="zh-CN"/>
        </w:rPr>
      </w:pPr>
    </w:p>
    <w:p w14:paraId="59E79A63">
      <w:pPr>
        <w:snapToGrid w:val="0"/>
        <w:spacing w:line="400" w:lineRule="exact"/>
        <w:ind w:firstLine="540" w:firstLineChars="192"/>
        <w:contextualSpacing/>
        <w:rPr>
          <w:rFonts w:hint="eastAsia" w:ascii="宋体" w:hAnsi="宋体" w:cs="宋体"/>
          <w:b/>
          <w:kern w:val="0"/>
          <w:sz w:val="28"/>
          <w:szCs w:val="28"/>
          <w:highlight w:val="none"/>
          <w:lang w:val="zh-CN"/>
        </w:rPr>
      </w:pPr>
    </w:p>
    <w:p w14:paraId="6C25EFE7">
      <w:pPr>
        <w:snapToGrid w:val="0"/>
        <w:spacing w:line="400" w:lineRule="exact"/>
        <w:ind w:firstLine="540" w:firstLineChars="192"/>
        <w:contextualSpacing/>
        <w:rPr>
          <w:rFonts w:hint="eastAsia" w:ascii="宋体" w:hAnsi="宋体" w:cs="宋体"/>
          <w:b/>
          <w:kern w:val="0"/>
          <w:sz w:val="28"/>
          <w:szCs w:val="28"/>
          <w:highlight w:val="none"/>
          <w:lang w:val="zh-CN"/>
        </w:rPr>
      </w:pPr>
    </w:p>
    <w:p w14:paraId="55976DC9">
      <w:pPr>
        <w:snapToGrid w:val="0"/>
        <w:spacing w:line="400" w:lineRule="exact"/>
        <w:contextualSpacing/>
        <w:rPr>
          <w:rFonts w:hint="eastAsia" w:eastAsia="方正黑体_GBK"/>
          <w:kern w:val="0"/>
          <w:sz w:val="32"/>
          <w:szCs w:val="32"/>
          <w:highlight w:val="none"/>
          <w:lang w:val="zh-CN"/>
        </w:rPr>
      </w:pPr>
      <w:r>
        <w:rPr>
          <w:rFonts w:hint="eastAsia" w:ascii="宋体" w:hAnsi="宋体" w:cs="宋体"/>
          <w:b/>
          <w:kern w:val="0"/>
          <w:sz w:val="28"/>
          <w:szCs w:val="28"/>
          <w:highlight w:val="none"/>
          <w:lang w:val="zh-CN"/>
        </w:rPr>
        <w:br w:type="page"/>
      </w:r>
    </w:p>
    <w:p w14:paraId="7F4E6F87">
      <w:pPr>
        <w:spacing w:line="560" w:lineRule="exact"/>
        <w:jc w:val="center"/>
        <w:rPr>
          <w:rFonts w:hint="eastAsia" w:ascii="宋体" w:hAnsi="宋体" w:eastAsia="宋体" w:cs="Times New Roman"/>
          <w:b/>
          <w:bCs/>
          <w:sz w:val="32"/>
          <w:szCs w:val="32"/>
          <w:highlight w:val="none"/>
          <w:lang w:eastAsia="zh-CN"/>
        </w:rPr>
      </w:pPr>
    </w:p>
    <w:p w14:paraId="46AA7F45">
      <w:pPr>
        <w:spacing w:line="560" w:lineRule="exact"/>
        <w:jc w:val="center"/>
        <w:rPr>
          <w:rFonts w:hint="eastAsia" w:ascii="宋体" w:hAnsi="宋体" w:eastAsia="宋体" w:cs="Times New Roman"/>
          <w:b/>
          <w:bCs/>
          <w:sz w:val="32"/>
          <w:szCs w:val="32"/>
          <w:highlight w:val="none"/>
          <w:lang w:eastAsia="zh-CN"/>
        </w:rPr>
      </w:pPr>
    </w:p>
    <w:p w14:paraId="7D559621">
      <w:pPr>
        <w:spacing w:line="560" w:lineRule="exact"/>
        <w:jc w:val="center"/>
        <w:rPr>
          <w:rFonts w:hint="eastAsia" w:ascii="宋体" w:hAnsi="宋体" w:eastAsia="宋体" w:cs="Times New Roman"/>
          <w:b/>
          <w:bCs/>
          <w:sz w:val="32"/>
          <w:szCs w:val="32"/>
          <w:highlight w:val="none"/>
          <w:lang w:eastAsia="zh-CN"/>
        </w:rPr>
      </w:pPr>
      <w:r>
        <w:rPr>
          <w:rFonts w:hint="eastAsia" w:ascii="宋体" w:hAnsi="宋体" w:eastAsia="宋体" w:cs="Times New Roman"/>
          <w:b/>
          <w:bCs/>
          <w:sz w:val="32"/>
          <w:szCs w:val="32"/>
          <w:highlight w:val="none"/>
          <w:lang w:eastAsia="zh-CN"/>
        </w:rPr>
        <w:t>法定代表人授权委托书</w:t>
      </w:r>
    </w:p>
    <w:p w14:paraId="1764148C">
      <w:pPr>
        <w:rPr>
          <w:rFonts w:ascii="Calibri" w:hAnsi="Calibri"/>
          <w:sz w:val="32"/>
          <w:szCs w:val="32"/>
          <w:highlight w:val="none"/>
        </w:rPr>
      </w:pPr>
    </w:p>
    <w:p w14:paraId="79193124">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本人------（姓名）系————（授权单位名称）的</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，现委托-------（姓名）（身份证号——————）为我方代理人，以我方名义全权处理与本次采购项目（编号：----------）有关的一切事务，其法律后果由我方承担。</w:t>
      </w:r>
    </w:p>
    <w:p w14:paraId="6A2CEECD">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本授权书于---年---月---日起生效。代理人无转委托权。</w:t>
      </w:r>
    </w:p>
    <w:p w14:paraId="00D75AE0">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代理人(被授权人):------</w:t>
      </w:r>
    </w:p>
    <w:p w14:paraId="2D3D2664">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授权单位名称（盖章）：-----</w:t>
      </w:r>
    </w:p>
    <w:p w14:paraId="0F071675">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（签字或盖章）：-----</w:t>
      </w:r>
    </w:p>
    <w:p w14:paraId="0A971778">
      <w:pPr>
        <w:spacing w:line="360" w:lineRule="auto"/>
        <w:jc w:val="right"/>
        <w:rPr>
          <w:rFonts w:ascii="宋体" w:hAnsi="宋体"/>
          <w:sz w:val="28"/>
          <w:szCs w:val="28"/>
          <w:highlight w:val="none"/>
        </w:rPr>
      </w:pPr>
    </w:p>
    <w:p w14:paraId="5FA3F198">
      <w:pPr>
        <w:spacing w:line="480" w:lineRule="exact"/>
        <w:ind w:firstLine="480" w:firstLineChars="200"/>
        <w:jc w:val="right"/>
        <w:rPr>
          <w:rFonts w:hint="eastAsia" w:ascii="宋体" w:hAnsi="宋体" w:eastAsia="宋体" w:cs="Times New Roman"/>
          <w:sz w:val="24"/>
          <w:highlight w:val="none"/>
        </w:rPr>
      </w:pPr>
      <w:r>
        <w:rPr>
          <w:rFonts w:hint="eastAsia" w:ascii="宋体" w:hAnsi="宋体" w:eastAsia="宋体" w:cs="Times New Roman"/>
          <w:sz w:val="24"/>
          <w:highlight w:val="none"/>
        </w:rPr>
        <w:t>XXXX年XX月XX日</w:t>
      </w:r>
    </w:p>
    <w:p w14:paraId="5DA3278B">
      <w:pPr>
        <w:snapToGrid w:val="0"/>
        <w:spacing w:line="400" w:lineRule="exact"/>
        <w:ind w:firstLine="540" w:firstLineChars="192"/>
        <w:contextualSpacing/>
        <w:rPr>
          <w:rFonts w:hint="eastAsia" w:ascii="宋体" w:hAnsi="宋体" w:cs="宋体"/>
          <w:b/>
          <w:kern w:val="0"/>
          <w:sz w:val="28"/>
          <w:szCs w:val="28"/>
          <w:highlight w:val="none"/>
        </w:rPr>
      </w:pPr>
    </w:p>
    <w:p w14:paraId="134A67A4">
      <w:pPr>
        <w:snapToGrid w:val="0"/>
        <w:spacing w:line="400" w:lineRule="exact"/>
        <w:ind w:firstLine="540" w:firstLineChars="192"/>
        <w:contextualSpacing/>
        <w:rPr>
          <w:rFonts w:hint="eastAsia" w:ascii="宋体" w:hAnsi="宋体" w:cs="宋体"/>
          <w:b/>
          <w:kern w:val="0"/>
          <w:sz w:val="28"/>
          <w:szCs w:val="28"/>
          <w:highlight w:val="none"/>
        </w:rPr>
      </w:pPr>
      <w:r>
        <w:rPr>
          <w:rFonts w:hint="eastAsia" w:ascii="宋体" w:hAnsi="宋体" w:cs="宋体"/>
          <w:b/>
          <w:kern w:val="0"/>
          <w:sz w:val="28"/>
          <w:szCs w:val="28"/>
          <w:highlight w:val="none"/>
        </w:rPr>
        <w:t>注：提供</w:t>
      </w:r>
      <w:r>
        <w:rPr>
          <w:rFonts w:hint="eastAsia" w:ascii="宋体" w:hAnsi="宋体" w:cs="宋体"/>
          <w:b/>
          <w:kern w:val="0"/>
          <w:sz w:val="28"/>
          <w:szCs w:val="28"/>
          <w:highlight w:val="none"/>
          <w:lang w:eastAsia="zh-CN"/>
        </w:rPr>
        <w:t>比选</w:t>
      </w:r>
      <w:r>
        <w:rPr>
          <w:rFonts w:ascii="宋体" w:hAnsi="宋体" w:cs="宋体"/>
          <w:b/>
          <w:kern w:val="0"/>
          <w:sz w:val="28"/>
          <w:szCs w:val="28"/>
          <w:highlight w:val="none"/>
        </w:rPr>
        <w:t>代表本人身份证复印件</w:t>
      </w:r>
      <w:r>
        <w:rPr>
          <w:rFonts w:hint="eastAsia" w:ascii="宋体" w:hAnsi="宋体" w:cs="宋体"/>
          <w:b/>
          <w:kern w:val="0"/>
          <w:sz w:val="28"/>
          <w:szCs w:val="28"/>
          <w:highlight w:val="none"/>
        </w:rPr>
        <w:t>盖公章</w:t>
      </w:r>
    </w:p>
    <w:p w14:paraId="5028CF5A">
      <w:pPr>
        <w:snapToGrid w:val="0"/>
        <w:spacing w:line="400" w:lineRule="exact"/>
        <w:ind w:firstLine="540" w:firstLineChars="192"/>
        <w:contextualSpacing/>
        <w:rPr>
          <w:rFonts w:hint="eastAsia" w:ascii="宋体" w:hAnsi="宋体" w:cs="宋体"/>
          <w:b/>
          <w:kern w:val="0"/>
          <w:sz w:val="28"/>
          <w:szCs w:val="28"/>
          <w:highlight w:val="none"/>
        </w:rPr>
      </w:pPr>
    </w:p>
    <w:p w14:paraId="6EBCF277">
      <w:pPr>
        <w:snapToGrid w:val="0"/>
        <w:spacing w:line="400" w:lineRule="exact"/>
        <w:ind w:firstLine="540" w:firstLineChars="192"/>
        <w:contextualSpacing/>
        <w:rPr>
          <w:rFonts w:hint="eastAsia" w:ascii="宋体" w:hAnsi="宋体" w:cs="宋体"/>
          <w:b/>
          <w:kern w:val="0"/>
          <w:sz w:val="28"/>
          <w:szCs w:val="28"/>
          <w:highlight w:val="none"/>
        </w:rPr>
      </w:pPr>
    </w:p>
    <w:p w14:paraId="1CCC6076">
      <w:pPr>
        <w:snapToGrid w:val="0"/>
        <w:spacing w:line="400" w:lineRule="exact"/>
        <w:ind w:firstLine="540" w:firstLineChars="192"/>
        <w:contextualSpacing/>
        <w:rPr>
          <w:rFonts w:hint="eastAsia" w:ascii="宋体" w:hAnsi="宋体" w:cs="宋体"/>
          <w:b/>
          <w:kern w:val="0"/>
          <w:sz w:val="28"/>
          <w:szCs w:val="28"/>
          <w:highlight w:val="none"/>
        </w:rPr>
      </w:pPr>
    </w:p>
    <w:p w14:paraId="7561487D">
      <w:pPr>
        <w:snapToGrid w:val="0"/>
        <w:spacing w:line="400" w:lineRule="exact"/>
        <w:ind w:firstLine="540" w:firstLineChars="192"/>
        <w:contextualSpacing/>
        <w:rPr>
          <w:rFonts w:hint="eastAsia" w:ascii="宋体" w:hAnsi="宋体" w:cs="宋体"/>
          <w:b/>
          <w:kern w:val="0"/>
          <w:sz w:val="28"/>
          <w:szCs w:val="28"/>
          <w:highlight w:val="none"/>
        </w:rPr>
      </w:pPr>
    </w:p>
    <w:p w14:paraId="4A3264DA">
      <w:pPr>
        <w:snapToGrid w:val="0"/>
        <w:spacing w:line="400" w:lineRule="exact"/>
        <w:ind w:firstLine="540" w:firstLineChars="192"/>
        <w:contextualSpacing/>
        <w:rPr>
          <w:rFonts w:hint="eastAsia" w:ascii="宋体" w:hAnsi="宋体" w:cs="宋体"/>
          <w:b/>
          <w:kern w:val="0"/>
          <w:sz w:val="28"/>
          <w:szCs w:val="28"/>
          <w:highlight w:val="none"/>
        </w:rPr>
      </w:pPr>
    </w:p>
    <w:p w14:paraId="35098CEA">
      <w:pPr>
        <w:snapToGrid w:val="0"/>
        <w:spacing w:line="360" w:lineRule="auto"/>
        <w:ind w:firstLine="470"/>
        <w:jc w:val="left"/>
        <w:rPr>
          <w:rFonts w:hint="eastAsia" w:eastAsia="方正黑体_GBK"/>
          <w:kern w:val="0"/>
          <w:sz w:val="32"/>
          <w:szCs w:val="32"/>
          <w:highlight w:val="none"/>
          <w:lang w:val="en-US" w:eastAsia="zh-CN"/>
        </w:rPr>
      </w:pPr>
      <w:r>
        <w:rPr>
          <w:rFonts w:hint="eastAsia" w:ascii="宋体"/>
          <w:sz w:val="28"/>
          <w:highlight w:val="none"/>
        </w:rPr>
        <w:br w:type="page"/>
      </w:r>
    </w:p>
    <w:p w14:paraId="0B9BB642">
      <w:pPr>
        <w:jc w:val="center"/>
        <w:rPr>
          <w:rFonts w:hint="eastAsia" w:ascii="宋体" w:hAnsi="宋体"/>
          <w:b/>
          <w:color w:val="000000"/>
          <w:sz w:val="30"/>
          <w:szCs w:val="30"/>
          <w:highlight w:val="none"/>
          <w:lang w:eastAsia="zh-CN"/>
        </w:rPr>
      </w:pPr>
    </w:p>
    <w:p w14:paraId="39336115">
      <w:pPr>
        <w:jc w:val="center"/>
        <w:rPr>
          <w:rFonts w:hint="eastAsia" w:ascii="宋体" w:hAnsi="宋体"/>
          <w:b/>
          <w:color w:val="000000"/>
          <w:sz w:val="30"/>
          <w:szCs w:val="30"/>
          <w:highlight w:val="none"/>
        </w:rPr>
      </w:pPr>
      <w:r>
        <w:rPr>
          <w:rFonts w:hint="eastAsia" w:ascii="宋体" w:hAnsi="宋体"/>
          <w:b/>
          <w:color w:val="000000"/>
          <w:sz w:val="30"/>
          <w:szCs w:val="30"/>
          <w:highlight w:val="none"/>
          <w:lang w:eastAsia="zh-CN"/>
        </w:rPr>
        <w:t>供应商</w:t>
      </w:r>
      <w:r>
        <w:rPr>
          <w:rFonts w:hint="eastAsia" w:ascii="宋体" w:hAnsi="宋体"/>
          <w:b/>
          <w:color w:val="000000"/>
          <w:sz w:val="30"/>
          <w:szCs w:val="30"/>
          <w:highlight w:val="none"/>
        </w:rPr>
        <w:t>符合《政府采购法》第二十二条规定条件的声明函</w:t>
      </w:r>
    </w:p>
    <w:p w14:paraId="1D71F623">
      <w:pPr>
        <w:spacing w:line="460" w:lineRule="exact"/>
        <w:rPr>
          <w:rFonts w:hint="eastAsia"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14:paraId="39EBE29A">
      <w:pPr>
        <w:spacing w:line="520" w:lineRule="exact"/>
        <w:ind w:firstLine="480" w:firstLineChars="200"/>
        <w:rPr>
          <w:rFonts w:hint="eastAsia" w:ascii="宋体" w:hAnsi="宋体"/>
          <w:b/>
          <w:bCs/>
          <w:color w:val="000000"/>
          <w:sz w:val="24"/>
          <w:highlight w:val="none"/>
        </w:rPr>
      </w:pPr>
      <w:r>
        <w:rPr>
          <w:rFonts w:hint="eastAsia" w:ascii="宋体" w:hAnsi="宋体"/>
          <w:bCs/>
          <w:color w:val="000000"/>
          <w:sz w:val="24"/>
          <w:highlight w:val="none"/>
        </w:rPr>
        <w:t>我单位参加</w:t>
      </w:r>
      <w:r>
        <w:rPr>
          <w:rFonts w:hint="eastAsia" w:ascii="宋体" w:hAnsi="宋体"/>
          <w:bCs/>
          <w:color w:val="000000"/>
          <w:sz w:val="24"/>
          <w:szCs w:val="21"/>
          <w:highlight w:val="none"/>
          <w:u w:val="single"/>
        </w:rPr>
        <w:t>________________ _</w:t>
      </w:r>
      <w:r>
        <w:rPr>
          <w:rFonts w:hint="eastAsia" w:ascii="宋体" w:hAnsi="宋体"/>
          <w:bCs/>
          <w:color w:val="000000"/>
          <w:sz w:val="24"/>
          <w:szCs w:val="21"/>
          <w:highlight w:val="none"/>
        </w:rPr>
        <w:t>（项目名称），</w:t>
      </w:r>
      <w:r>
        <w:rPr>
          <w:rFonts w:hint="eastAsia" w:ascii="宋体" w:hAnsi="宋体"/>
          <w:bCs/>
          <w:color w:val="000000"/>
          <w:sz w:val="24"/>
          <w:szCs w:val="21"/>
          <w:highlight w:val="none"/>
          <w:u w:val="single"/>
        </w:rPr>
        <w:t>_______ __________</w:t>
      </w:r>
      <w:r>
        <w:rPr>
          <w:rFonts w:hint="eastAsia" w:ascii="宋体" w:hAnsi="宋体"/>
          <w:bCs/>
          <w:color w:val="000000"/>
          <w:sz w:val="24"/>
          <w:szCs w:val="21"/>
          <w:highlight w:val="none"/>
        </w:rPr>
        <w:t>（项目编号）投标活动。针对《中华人民共和国政府采购法》第二十二条规定做出如下声明：</w:t>
      </w:r>
    </w:p>
    <w:p w14:paraId="54C8C7C9">
      <w:pPr>
        <w:spacing w:line="520" w:lineRule="exact"/>
        <w:ind w:firstLine="482"/>
        <w:rPr>
          <w:rFonts w:hint="eastAsia" w:ascii="宋体" w:hAnsi="宋体"/>
          <w:color w:val="000000"/>
          <w:sz w:val="24"/>
          <w:highlight w:val="none"/>
        </w:rPr>
      </w:pPr>
      <w:r>
        <w:rPr>
          <w:rFonts w:hint="eastAsia" w:ascii="宋体" w:hAnsi="宋体"/>
          <w:bCs/>
          <w:color w:val="000000"/>
          <w:sz w:val="24"/>
          <w:szCs w:val="21"/>
          <w:highlight w:val="none"/>
        </w:rPr>
        <w:t>1.我单位具有独立承担民事责任的能力；</w:t>
      </w:r>
    </w:p>
    <w:p w14:paraId="23244B08">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2.我单位具有良好的商业信誉和健全的财务会计制度；</w:t>
      </w:r>
    </w:p>
    <w:p w14:paraId="695D432D">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3.我单位具有履行合同所必需的设备和专业技术能力；</w:t>
      </w:r>
    </w:p>
    <w:p w14:paraId="1E66F6D4">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4.我单位有依法缴纳税收和社会保障资金的良好记录；</w:t>
      </w:r>
    </w:p>
    <w:p w14:paraId="62B9EC40">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E729303">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6.我单位满足法律、行政法规规定的其他条件。</w:t>
      </w:r>
    </w:p>
    <w:p w14:paraId="6CF67986">
      <w:pPr>
        <w:spacing w:line="500" w:lineRule="exact"/>
        <w:ind w:firstLine="482"/>
        <w:rPr>
          <w:rFonts w:hint="eastAsia" w:ascii="宋体" w:hAnsi="宋体"/>
          <w:color w:val="000000"/>
          <w:sz w:val="24"/>
          <w:highlight w:val="none"/>
        </w:rPr>
      </w:pPr>
    </w:p>
    <w:p w14:paraId="3E00B2D4">
      <w:pPr>
        <w:spacing w:line="500" w:lineRule="exact"/>
        <w:rPr>
          <w:rFonts w:hint="eastAsia" w:ascii="宋体" w:hAnsi="宋体"/>
          <w:color w:val="000000"/>
          <w:sz w:val="24"/>
          <w:highlight w:val="none"/>
        </w:rPr>
      </w:pPr>
    </w:p>
    <w:p w14:paraId="1FA7D250">
      <w:pPr>
        <w:spacing w:line="500" w:lineRule="exact"/>
        <w:rPr>
          <w:rFonts w:hint="eastAsia" w:ascii="宋体" w:hAnsi="宋体"/>
          <w:bCs/>
          <w:color w:val="000000"/>
          <w:sz w:val="24"/>
          <w:szCs w:val="21"/>
          <w:highlight w:val="none"/>
        </w:rPr>
      </w:pPr>
    </w:p>
    <w:p w14:paraId="1054F0FD">
      <w:pPr>
        <w:spacing w:line="500" w:lineRule="exact"/>
        <w:rPr>
          <w:rFonts w:hint="eastAsia" w:ascii="宋体" w:hAnsi="宋体"/>
          <w:bCs/>
          <w:color w:val="000000"/>
          <w:sz w:val="24"/>
          <w:szCs w:val="21"/>
          <w:highlight w:val="none"/>
        </w:rPr>
      </w:pPr>
    </w:p>
    <w:p w14:paraId="6F8FE47F">
      <w:pPr>
        <w:spacing w:line="500" w:lineRule="exact"/>
        <w:rPr>
          <w:rFonts w:hint="eastAsia" w:ascii="宋体" w:hAnsi="宋体"/>
          <w:bCs/>
          <w:color w:val="000000"/>
          <w:sz w:val="24"/>
          <w:szCs w:val="21"/>
          <w:highlight w:val="none"/>
        </w:rPr>
      </w:pPr>
    </w:p>
    <w:p w14:paraId="56B69948">
      <w:pPr>
        <w:spacing w:line="460" w:lineRule="exact"/>
        <w:jc w:val="center"/>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承诺人名称（公章）：</w:t>
      </w:r>
    </w:p>
    <w:p w14:paraId="55E259FC">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w:t>
      </w:r>
    </w:p>
    <w:p w14:paraId="699CA415">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日期：</w:t>
      </w:r>
      <w:r>
        <w:rPr>
          <w:rFonts w:hint="eastAsia" w:ascii="宋体" w:hAnsi="宋体"/>
          <w:bCs/>
          <w:color w:val="000000"/>
          <w:sz w:val="24"/>
          <w:szCs w:val="21"/>
          <w:highlight w:val="none"/>
          <w:u w:val="none"/>
        </w:rPr>
        <w:t>______</w:t>
      </w:r>
      <w:r>
        <w:rPr>
          <w:rFonts w:hint="eastAsia" w:ascii="宋体" w:hAnsi="宋体"/>
          <w:bCs/>
          <w:color w:val="000000"/>
          <w:sz w:val="24"/>
          <w:szCs w:val="21"/>
          <w:highlight w:val="none"/>
        </w:rPr>
        <w:t>年</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月</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日</w:t>
      </w:r>
    </w:p>
    <w:p w14:paraId="2E0ED52D">
      <w:pPr>
        <w:rPr>
          <w:b/>
          <w:sz w:val="24"/>
        </w:rPr>
      </w:pPr>
      <w:r>
        <w:rPr>
          <w:b/>
          <w:sz w:val="24"/>
        </w:rPr>
        <w:br w:type="page"/>
      </w:r>
    </w:p>
    <w:p w14:paraId="3B6A4F62">
      <w:pPr>
        <w:widowControl/>
        <w:spacing w:line="500" w:lineRule="exact"/>
        <w:jc w:val="center"/>
        <w:rPr>
          <w:b/>
          <w:sz w:val="24"/>
          <w:szCs w:val="24"/>
        </w:rPr>
      </w:pPr>
    </w:p>
    <w:p w14:paraId="78FEE9B7">
      <w:pPr>
        <w:widowControl/>
        <w:spacing w:line="500" w:lineRule="exact"/>
        <w:jc w:val="center"/>
        <w:rPr>
          <w:b/>
          <w:sz w:val="24"/>
          <w:szCs w:val="24"/>
        </w:rPr>
      </w:pPr>
      <w:r>
        <w:rPr>
          <w:b/>
          <w:sz w:val="24"/>
          <w:szCs w:val="24"/>
        </w:rPr>
        <w:t>无违法违纪行为承诺书</w:t>
      </w:r>
    </w:p>
    <w:p w14:paraId="70A2A1AF">
      <w:pPr>
        <w:widowControl/>
        <w:spacing w:line="460" w:lineRule="exact"/>
        <w:ind w:firstLine="840"/>
        <w:jc w:val="left"/>
        <w:rPr>
          <w:sz w:val="24"/>
          <w:szCs w:val="24"/>
          <w:u w:val="single"/>
        </w:rPr>
      </w:pPr>
    </w:p>
    <w:p w14:paraId="7F746DB8">
      <w:pPr>
        <w:widowControl/>
        <w:spacing w:line="460" w:lineRule="exact"/>
        <w:ind w:firstLine="840"/>
        <w:jc w:val="left"/>
        <w:rPr>
          <w:sz w:val="24"/>
          <w:szCs w:val="24"/>
        </w:rPr>
      </w:pPr>
      <w:r>
        <w:rPr>
          <w:sz w:val="24"/>
          <w:szCs w:val="24"/>
        </w:rPr>
        <w:t>本公司郑重承诺：本公司在以往参与公开招标活动中未有违法违纪行为并受过处罚。</w:t>
      </w:r>
    </w:p>
    <w:p w14:paraId="0C8129D5">
      <w:pPr>
        <w:widowControl/>
        <w:spacing w:line="460" w:lineRule="exact"/>
        <w:ind w:firstLine="560"/>
        <w:jc w:val="left"/>
        <w:rPr>
          <w:sz w:val="24"/>
          <w:szCs w:val="24"/>
        </w:rPr>
      </w:pPr>
      <w:r>
        <w:rPr>
          <w:sz w:val="24"/>
          <w:szCs w:val="24"/>
        </w:rPr>
        <w:t xml:space="preserve"> 如有发现相关违法违纪行为，我公司愿承担一切法律责任。</w:t>
      </w:r>
    </w:p>
    <w:p w14:paraId="38DC562C">
      <w:pPr>
        <w:widowControl/>
        <w:spacing w:line="460" w:lineRule="exact"/>
        <w:ind w:firstLine="560"/>
        <w:jc w:val="left"/>
        <w:rPr>
          <w:sz w:val="24"/>
          <w:szCs w:val="24"/>
        </w:rPr>
      </w:pPr>
      <w:r>
        <w:rPr>
          <w:sz w:val="24"/>
          <w:szCs w:val="24"/>
        </w:rPr>
        <w:t xml:space="preserve"> 特此承诺。</w:t>
      </w:r>
    </w:p>
    <w:p w14:paraId="61D36541">
      <w:pPr>
        <w:widowControl/>
        <w:spacing w:line="460" w:lineRule="exact"/>
        <w:ind w:firstLine="560"/>
        <w:jc w:val="left"/>
        <w:rPr>
          <w:sz w:val="24"/>
          <w:szCs w:val="24"/>
        </w:rPr>
      </w:pPr>
    </w:p>
    <w:p w14:paraId="15163A89">
      <w:pPr>
        <w:widowControl/>
        <w:snapToGrid w:val="0"/>
        <w:spacing w:line="360" w:lineRule="auto"/>
        <w:jc w:val="left"/>
        <w:rPr>
          <w:sz w:val="24"/>
          <w:szCs w:val="24"/>
        </w:rPr>
      </w:pPr>
      <w:r>
        <w:rPr>
          <w:sz w:val="24"/>
          <w:szCs w:val="24"/>
        </w:rPr>
        <w:t xml:space="preserve">                                     </w:t>
      </w:r>
    </w:p>
    <w:p w14:paraId="63E285B7">
      <w:pPr>
        <w:widowControl/>
        <w:snapToGrid w:val="0"/>
        <w:spacing w:line="360" w:lineRule="auto"/>
        <w:jc w:val="left"/>
        <w:rPr>
          <w:sz w:val="24"/>
          <w:szCs w:val="24"/>
          <w:u w:val="single"/>
        </w:rPr>
      </w:pPr>
      <w:r>
        <w:rPr>
          <w:rFonts w:hint="eastAsia"/>
          <w:sz w:val="24"/>
          <w:szCs w:val="24"/>
        </w:rPr>
        <w:t>响应</w:t>
      </w:r>
      <w:r>
        <w:rPr>
          <w:sz w:val="24"/>
          <w:szCs w:val="24"/>
        </w:rPr>
        <w:t>人名称（盖章）：</w:t>
      </w:r>
      <w:r>
        <w:rPr>
          <w:sz w:val="24"/>
          <w:szCs w:val="24"/>
          <w:u w:val="single"/>
        </w:rPr>
        <w:t xml:space="preserve">                        </w:t>
      </w:r>
    </w:p>
    <w:p w14:paraId="44AB5CBC">
      <w:pPr>
        <w:widowControl/>
        <w:snapToGrid w:val="0"/>
        <w:spacing w:line="360" w:lineRule="auto"/>
        <w:jc w:val="left"/>
        <w:rPr>
          <w:sz w:val="24"/>
          <w:szCs w:val="24"/>
        </w:rPr>
      </w:pPr>
      <w:r>
        <w:rPr>
          <w:sz w:val="24"/>
          <w:szCs w:val="24"/>
        </w:rPr>
        <w:t>法定代表人（或授权代表）签名：</w:t>
      </w:r>
      <w:r>
        <w:rPr>
          <w:sz w:val="24"/>
          <w:szCs w:val="24"/>
          <w:u w:val="single"/>
        </w:rPr>
        <w:t xml:space="preserve">                   </w:t>
      </w:r>
    </w:p>
    <w:p w14:paraId="2D5E2930">
      <w:pPr>
        <w:widowControl/>
        <w:snapToGrid w:val="0"/>
        <w:spacing w:line="360" w:lineRule="auto"/>
        <w:jc w:val="left"/>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65D7E7F8">
      <w:pPr>
        <w:rPr>
          <w:b/>
          <w:sz w:val="24"/>
        </w:rPr>
      </w:pPr>
      <w:r>
        <w:rPr>
          <w:b/>
          <w:sz w:val="24"/>
        </w:rPr>
        <w:br w:type="page"/>
      </w:r>
    </w:p>
    <w:p w14:paraId="34FDD6B0">
      <w:pPr>
        <w:widowControl w:val="0"/>
        <w:spacing w:after="120"/>
        <w:ind w:left="882" w:leftChars="420" w:firstLine="200"/>
        <w:jc w:val="both"/>
        <w:rPr>
          <w:rFonts w:ascii="Times New Roman" w:hAnsi="Times New Roman" w:eastAsia="宋体" w:cs="Times New Roman"/>
          <w:kern w:val="2"/>
          <w:sz w:val="21"/>
          <w:szCs w:val="24"/>
          <w:lang w:val="en-US" w:eastAsia="zh-CN" w:bidi="ar-SA"/>
        </w:rPr>
      </w:pPr>
    </w:p>
    <w:p w14:paraId="1DC6C43D">
      <w:pPr>
        <w:widowControl/>
        <w:spacing w:line="360" w:lineRule="auto"/>
        <w:jc w:val="center"/>
        <w:rPr>
          <w:sz w:val="24"/>
          <w:u w:val="single"/>
        </w:rPr>
      </w:pPr>
      <w:r>
        <w:rPr>
          <w:b/>
          <w:sz w:val="24"/>
        </w:rPr>
        <w:t>无串通</w:t>
      </w:r>
      <w:r>
        <w:rPr>
          <w:rFonts w:hint="eastAsia"/>
          <w:b/>
          <w:sz w:val="24"/>
        </w:rPr>
        <w:t>响应</w:t>
      </w:r>
      <w:r>
        <w:rPr>
          <w:b/>
          <w:sz w:val="24"/>
        </w:rPr>
        <w:t>等违法违规行为承诺书</w:t>
      </w:r>
    </w:p>
    <w:p w14:paraId="56AFC752">
      <w:pPr>
        <w:widowControl/>
        <w:spacing w:line="480" w:lineRule="exact"/>
        <w:ind w:firstLine="480"/>
        <w:jc w:val="left"/>
        <w:rPr>
          <w:color w:val="000000"/>
          <w:sz w:val="24"/>
        </w:rPr>
      </w:pPr>
      <w:r>
        <w:rPr>
          <w:color w:val="000000"/>
          <w:sz w:val="24"/>
        </w:rPr>
        <w:t>本公司郑重承诺：本公司在参加本次项目名称：</w:t>
      </w:r>
      <w:r>
        <w:rPr>
          <w:color w:val="000000"/>
          <w:sz w:val="24"/>
          <w:u w:val="single"/>
        </w:rPr>
        <w:t xml:space="preserve">                      </w:t>
      </w:r>
      <w:r>
        <w:rPr>
          <w:color w:val="000000"/>
          <w:sz w:val="24"/>
        </w:rPr>
        <w:t>活动中，无以下围标、串标行为：</w:t>
      </w:r>
    </w:p>
    <w:p w14:paraId="2434930B">
      <w:pPr>
        <w:widowControl/>
        <w:spacing w:line="480" w:lineRule="exact"/>
        <w:ind w:firstLine="480"/>
        <w:jc w:val="left"/>
        <w:rPr>
          <w:color w:val="000000"/>
          <w:sz w:val="24"/>
        </w:rPr>
      </w:pPr>
      <w:r>
        <w:rPr>
          <w:color w:val="000000"/>
          <w:sz w:val="24"/>
        </w:rPr>
        <w:t>（一）不同供应商的</w:t>
      </w:r>
      <w:r>
        <w:rPr>
          <w:rFonts w:hint="eastAsia"/>
          <w:color w:val="000000"/>
          <w:sz w:val="24"/>
        </w:rPr>
        <w:t>响应</w:t>
      </w:r>
      <w:r>
        <w:rPr>
          <w:color w:val="000000"/>
          <w:sz w:val="24"/>
        </w:rPr>
        <w:t>文件由同一单位或者个人编制；</w:t>
      </w:r>
    </w:p>
    <w:p w14:paraId="4F918B5E">
      <w:pPr>
        <w:widowControl/>
        <w:spacing w:line="480" w:lineRule="exact"/>
        <w:ind w:firstLine="480"/>
        <w:jc w:val="left"/>
        <w:rPr>
          <w:color w:val="000000"/>
          <w:sz w:val="24"/>
        </w:rPr>
      </w:pPr>
      <w:r>
        <w:rPr>
          <w:color w:val="000000"/>
          <w:sz w:val="24"/>
        </w:rPr>
        <w:t>（二）不同供应商委托同一单位或者个人办理</w:t>
      </w:r>
      <w:r>
        <w:rPr>
          <w:rFonts w:hint="eastAsia"/>
          <w:color w:val="000000"/>
          <w:sz w:val="24"/>
        </w:rPr>
        <w:t>谈判</w:t>
      </w:r>
      <w:r>
        <w:rPr>
          <w:color w:val="000000"/>
          <w:sz w:val="24"/>
        </w:rPr>
        <w:t>事宜；</w:t>
      </w:r>
    </w:p>
    <w:p w14:paraId="4F491F24">
      <w:pPr>
        <w:widowControl/>
        <w:spacing w:line="480" w:lineRule="exact"/>
        <w:ind w:firstLine="480"/>
        <w:jc w:val="left"/>
        <w:rPr>
          <w:color w:val="000000"/>
          <w:sz w:val="24"/>
        </w:rPr>
      </w:pPr>
      <w:r>
        <w:rPr>
          <w:color w:val="000000"/>
          <w:sz w:val="24"/>
        </w:rPr>
        <w:t>（三）不同供应商的</w:t>
      </w:r>
      <w:r>
        <w:rPr>
          <w:rFonts w:hint="eastAsia"/>
          <w:color w:val="000000"/>
          <w:sz w:val="24"/>
        </w:rPr>
        <w:t>响应</w:t>
      </w:r>
      <w:r>
        <w:rPr>
          <w:color w:val="000000"/>
          <w:sz w:val="24"/>
        </w:rPr>
        <w:t>文件载明的项目管理成员或者联系人员为同一人；</w:t>
      </w:r>
    </w:p>
    <w:p w14:paraId="218F42D5">
      <w:pPr>
        <w:widowControl/>
        <w:spacing w:line="480" w:lineRule="exact"/>
        <w:ind w:firstLine="480"/>
        <w:jc w:val="left"/>
        <w:rPr>
          <w:color w:val="000000"/>
          <w:sz w:val="24"/>
        </w:rPr>
      </w:pPr>
      <w:r>
        <w:rPr>
          <w:color w:val="000000"/>
          <w:sz w:val="24"/>
        </w:rPr>
        <w:t>（四）不同供应商的</w:t>
      </w:r>
      <w:r>
        <w:rPr>
          <w:rFonts w:hint="eastAsia"/>
          <w:color w:val="000000"/>
          <w:sz w:val="24"/>
        </w:rPr>
        <w:t>响应</w:t>
      </w:r>
      <w:r>
        <w:rPr>
          <w:color w:val="000000"/>
          <w:sz w:val="24"/>
        </w:rPr>
        <w:t>文件异常一致或者</w:t>
      </w:r>
      <w:r>
        <w:rPr>
          <w:rFonts w:hint="eastAsia"/>
          <w:color w:val="000000"/>
          <w:sz w:val="24"/>
        </w:rPr>
        <w:t>响应</w:t>
      </w:r>
      <w:r>
        <w:rPr>
          <w:color w:val="000000"/>
          <w:sz w:val="24"/>
        </w:rPr>
        <w:t>报价呈规律性差异；</w:t>
      </w:r>
    </w:p>
    <w:p w14:paraId="5F6964C2">
      <w:pPr>
        <w:widowControl/>
        <w:spacing w:line="480" w:lineRule="exact"/>
        <w:ind w:firstLine="480"/>
        <w:jc w:val="left"/>
        <w:rPr>
          <w:color w:val="000000"/>
          <w:sz w:val="24"/>
        </w:rPr>
      </w:pPr>
      <w:r>
        <w:rPr>
          <w:color w:val="000000"/>
          <w:sz w:val="24"/>
        </w:rPr>
        <w:t>（五）不同供应商的</w:t>
      </w:r>
      <w:r>
        <w:rPr>
          <w:rFonts w:hint="eastAsia"/>
          <w:color w:val="000000"/>
          <w:sz w:val="24"/>
        </w:rPr>
        <w:t>响应</w:t>
      </w:r>
      <w:r>
        <w:rPr>
          <w:color w:val="000000"/>
          <w:sz w:val="24"/>
        </w:rPr>
        <w:t>文件相互混装；</w:t>
      </w:r>
    </w:p>
    <w:p w14:paraId="6D243AA1">
      <w:pPr>
        <w:widowControl/>
        <w:spacing w:line="480" w:lineRule="exact"/>
        <w:ind w:firstLine="480"/>
        <w:jc w:val="left"/>
        <w:rPr>
          <w:color w:val="000000"/>
          <w:sz w:val="24"/>
        </w:rPr>
      </w:pPr>
      <w:r>
        <w:rPr>
          <w:color w:val="000000"/>
          <w:sz w:val="24"/>
        </w:rPr>
        <w:t>（六）不同供应商的</w:t>
      </w:r>
      <w:r>
        <w:rPr>
          <w:rFonts w:hint="eastAsia"/>
          <w:color w:val="000000"/>
          <w:sz w:val="24"/>
        </w:rPr>
        <w:t>响应</w:t>
      </w:r>
      <w:r>
        <w:rPr>
          <w:color w:val="000000"/>
          <w:sz w:val="24"/>
        </w:rPr>
        <w:t>保证金从同一单位或者个人的账户转出；</w:t>
      </w:r>
    </w:p>
    <w:p w14:paraId="6B25DB80">
      <w:pPr>
        <w:widowControl/>
        <w:spacing w:line="480" w:lineRule="exact"/>
        <w:ind w:firstLine="480"/>
        <w:jc w:val="left"/>
        <w:rPr>
          <w:color w:val="000000"/>
          <w:sz w:val="24"/>
        </w:rPr>
      </w:pPr>
      <w:r>
        <w:rPr>
          <w:color w:val="000000"/>
          <w:sz w:val="24"/>
        </w:rPr>
        <w:t>（七）不同供应商的董事、监事、高管、单位负责人为同一人或者存在控股、管理关系的不同单位参加同一包组</w:t>
      </w:r>
      <w:r>
        <w:rPr>
          <w:rFonts w:hint="eastAsia"/>
          <w:color w:val="000000"/>
          <w:sz w:val="24"/>
        </w:rPr>
        <w:t>谈判</w:t>
      </w:r>
      <w:r>
        <w:rPr>
          <w:color w:val="000000"/>
          <w:sz w:val="24"/>
        </w:rPr>
        <w:t>项目</w:t>
      </w:r>
      <w:r>
        <w:rPr>
          <w:rFonts w:hint="eastAsia"/>
          <w:color w:val="000000"/>
          <w:sz w:val="24"/>
        </w:rPr>
        <w:t>响应</w:t>
      </w:r>
      <w:r>
        <w:rPr>
          <w:color w:val="000000"/>
          <w:sz w:val="24"/>
        </w:rPr>
        <w:t>；</w:t>
      </w:r>
    </w:p>
    <w:p w14:paraId="4D1A38A6">
      <w:pPr>
        <w:widowControl/>
        <w:spacing w:line="480" w:lineRule="exact"/>
        <w:ind w:firstLine="480"/>
        <w:jc w:val="left"/>
        <w:rPr>
          <w:color w:val="000000"/>
          <w:sz w:val="24"/>
        </w:rPr>
      </w:pPr>
      <w:r>
        <w:rPr>
          <w:color w:val="000000"/>
          <w:sz w:val="24"/>
        </w:rPr>
        <w:t>（八）法律法规界定的其他围标串标行为。</w:t>
      </w:r>
    </w:p>
    <w:p w14:paraId="37BCE11B">
      <w:pPr>
        <w:widowControl/>
        <w:spacing w:line="480" w:lineRule="exact"/>
        <w:ind w:firstLine="480"/>
        <w:jc w:val="left"/>
        <w:rPr>
          <w:color w:val="000000"/>
          <w:sz w:val="24"/>
        </w:rPr>
      </w:pPr>
      <w:r>
        <w:rPr>
          <w:color w:val="000000"/>
          <w:sz w:val="24"/>
        </w:rPr>
        <w:t>如有发现我公司存在围标、串标行为，我公司愿承担一切法律责任。</w:t>
      </w:r>
    </w:p>
    <w:p w14:paraId="00626726">
      <w:pPr>
        <w:widowControl/>
        <w:spacing w:line="480" w:lineRule="exact"/>
        <w:ind w:firstLine="480"/>
        <w:jc w:val="left"/>
        <w:rPr>
          <w:color w:val="000000"/>
          <w:sz w:val="24"/>
        </w:rPr>
      </w:pPr>
      <w:r>
        <w:rPr>
          <w:color w:val="000000"/>
          <w:sz w:val="24"/>
        </w:rPr>
        <w:t>特此承诺！</w:t>
      </w:r>
    </w:p>
    <w:p w14:paraId="4D02EBDC">
      <w:pPr>
        <w:widowControl/>
        <w:spacing w:line="480" w:lineRule="exact"/>
        <w:ind w:firstLine="440"/>
        <w:jc w:val="left"/>
        <w:rPr>
          <w:color w:val="000000"/>
          <w:sz w:val="22"/>
        </w:rPr>
      </w:pPr>
    </w:p>
    <w:p w14:paraId="5FBA0632">
      <w:pPr>
        <w:widowControl/>
        <w:spacing w:line="480" w:lineRule="exact"/>
        <w:ind w:firstLine="440"/>
        <w:jc w:val="left"/>
        <w:rPr>
          <w:color w:val="000000"/>
          <w:sz w:val="22"/>
        </w:rPr>
      </w:pPr>
    </w:p>
    <w:p w14:paraId="14AB2FCB">
      <w:pPr>
        <w:widowControl/>
        <w:spacing w:line="480" w:lineRule="exact"/>
        <w:ind w:firstLine="440"/>
        <w:jc w:val="left"/>
        <w:rPr>
          <w:color w:val="000000"/>
          <w:sz w:val="22"/>
        </w:rPr>
      </w:pPr>
    </w:p>
    <w:p w14:paraId="690D487F">
      <w:pPr>
        <w:widowControl/>
        <w:spacing w:line="480" w:lineRule="exact"/>
        <w:ind w:firstLine="440"/>
        <w:jc w:val="left"/>
        <w:rPr>
          <w:color w:val="000000"/>
          <w:sz w:val="22"/>
        </w:rPr>
      </w:pPr>
    </w:p>
    <w:p w14:paraId="0E2DD3E3">
      <w:pPr>
        <w:widowControl/>
        <w:spacing w:line="480" w:lineRule="exact"/>
        <w:ind w:firstLine="480"/>
        <w:jc w:val="left"/>
        <w:rPr>
          <w:color w:val="000000"/>
          <w:sz w:val="24"/>
        </w:rPr>
      </w:pPr>
    </w:p>
    <w:p w14:paraId="05F93D40">
      <w:pPr>
        <w:widowControl/>
        <w:spacing w:line="480" w:lineRule="exact"/>
        <w:ind w:firstLine="480"/>
        <w:jc w:val="left"/>
        <w:rPr>
          <w:sz w:val="24"/>
          <w:u w:val="single"/>
        </w:rPr>
      </w:pPr>
      <w:r>
        <w:rPr>
          <w:rFonts w:hint="eastAsia"/>
          <w:sz w:val="24"/>
        </w:rPr>
        <w:t>响应</w:t>
      </w:r>
      <w:r>
        <w:rPr>
          <w:sz w:val="24"/>
        </w:rPr>
        <w:t>人名称（盖章）：</w:t>
      </w:r>
      <w:r>
        <w:rPr>
          <w:sz w:val="24"/>
          <w:u w:val="single"/>
        </w:rPr>
        <w:t xml:space="preserve">                        </w:t>
      </w:r>
    </w:p>
    <w:p w14:paraId="671AECB0">
      <w:pPr>
        <w:widowControl/>
        <w:spacing w:line="480" w:lineRule="exact"/>
        <w:ind w:firstLine="480"/>
        <w:jc w:val="left"/>
        <w:rPr>
          <w:color w:val="000000"/>
          <w:sz w:val="24"/>
        </w:rPr>
      </w:pPr>
      <w:r>
        <w:rPr>
          <w:rFonts w:hint="eastAsia"/>
          <w:sz w:val="24"/>
        </w:rPr>
        <w:t>响应</w:t>
      </w:r>
      <w:r>
        <w:rPr>
          <w:sz w:val="24"/>
        </w:rPr>
        <w:t>人法定代表人（或授权代表）签字（或盖私章）：</w:t>
      </w:r>
      <w:r>
        <w:rPr>
          <w:sz w:val="24"/>
          <w:u w:val="single"/>
        </w:rPr>
        <w:t xml:space="preserve">            </w:t>
      </w:r>
      <w:r>
        <w:rPr>
          <w:color w:val="000000"/>
          <w:sz w:val="24"/>
        </w:rPr>
        <w:t xml:space="preserve">  </w:t>
      </w:r>
    </w:p>
    <w:p w14:paraId="530973A7">
      <w:pPr>
        <w:widowControl/>
        <w:spacing w:line="480" w:lineRule="exact"/>
        <w:ind w:firstLine="480"/>
        <w:jc w:val="left"/>
        <w:rPr>
          <w:color w:val="000000"/>
          <w:sz w:val="24"/>
        </w:rPr>
      </w:pPr>
      <w:r>
        <w:rPr>
          <w:color w:val="000000"/>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B78A390"/>
    <w:p w14:paraId="29DAA750">
      <w:pPr>
        <w:rPr>
          <w:rFonts w:hint="eastAsia"/>
          <w:lang w:val="en-US" w:eastAsia="zh-CN"/>
        </w:rPr>
        <w:sectPr>
          <w:pgSz w:w="11906" w:h="16838"/>
          <w:pgMar w:top="1440" w:right="1800" w:bottom="1440" w:left="1800" w:header="851" w:footer="992" w:gutter="0"/>
          <w:cols w:space="425" w:num="1"/>
          <w:docGrid w:type="lines" w:linePitch="312" w:charSpace="0"/>
        </w:sectPr>
      </w:pPr>
    </w:p>
    <w:p w14:paraId="36463620">
      <w:pPr>
        <w:pStyle w:val="2"/>
        <w:rPr>
          <w:rFonts w:hint="eastAsia"/>
          <w:lang w:val="en-US" w:eastAsia="zh-CN"/>
        </w:rPr>
      </w:pPr>
    </w:p>
    <w:p w14:paraId="74A33333">
      <w:pPr>
        <w:widowControl/>
        <w:spacing w:line="380" w:lineRule="exact"/>
        <w:jc w:val="left"/>
        <w:rPr>
          <w:rFonts w:hint="eastAsia" w:ascii="宋体" w:hAnsi="宋体"/>
          <w:b/>
          <w:sz w:val="44"/>
          <w:szCs w:val="44"/>
        </w:rPr>
      </w:pPr>
      <w:r>
        <w:rPr>
          <w:rFonts w:hint="eastAsia" w:ascii="仿宋_GB2312" w:eastAsia="仿宋_GB2312" w:cs="宋体" w:hAnsiTheme="minorEastAsia"/>
          <w:b/>
          <w:bCs/>
          <w:color w:val="000000" w:themeColor="text1"/>
          <w:kern w:val="0"/>
          <w:sz w:val="32"/>
          <w:szCs w:val="32"/>
          <w:lang w:val="en-US" w:eastAsia="zh-CN"/>
          <w14:textFill>
            <w14:solidFill>
              <w14:schemeClr w14:val="tx1"/>
            </w14:solidFill>
          </w14:textFill>
        </w:rPr>
        <w:t>附件3：</w:t>
      </w:r>
    </w:p>
    <w:p w14:paraId="67CF0090">
      <w:pPr>
        <w:jc w:val="center"/>
        <w:rPr>
          <w:rFonts w:hint="eastAsia" w:ascii="宋体" w:hAnsi="宋体"/>
          <w:b/>
          <w:sz w:val="44"/>
          <w:szCs w:val="44"/>
          <w:lang w:val="en-US" w:eastAsia="zh-CN"/>
        </w:rPr>
      </w:pPr>
      <w:r>
        <w:rPr>
          <w:rFonts w:hint="eastAsia" w:ascii="宋体" w:hAnsi="宋体"/>
          <w:b/>
          <w:sz w:val="44"/>
          <w:szCs w:val="44"/>
        </w:rPr>
        <w:t xml:space="preserve">报 价 </w:t>
      </w:r>
      <w:r>
        <w:rPr>
          <w:rFonts w:hint="eastAsia" w:ascii="宋体" w:hAnsi="宋体"/>
          <w:b/>
          <w:sz w:val="44"/>
          <w:szCs w:val="44"/>
          <w:lang w:val="en-US" w:eastAsia="zh-CN"/>
        </w:rPr>
        <w:t>单</w:t>
      </w:r>
    </w:p>
    <w:p w14:paraId="3C8AA005">
      <w:pPr>
        <w:spacing w:line="360" w:lineRule="auto"/>
        <w:rPr>
          <w:rFonts w:hint="eastAsia" w:ascii="宋体" w:hAnsi="宋体"/>
          <w:b/>
          <w:bCs/>
          <w:sz w:val="24"/>
          <w:szCs w:val="24"/>
        </w:rPr>
      </w:pPr>
      <w:r>
        <w:rPr>
          <w:rFonts w:hint="eastAsia" w:ascii="宋体" w:hAnsi="宋体"/>
          <w:b/>
          <w:bCs/>
          <w:sz w:val="24"/>
          <w:szCs w:val="24"/>
        </w:rPr>
        <w:t>项目名称：</w:t>
      </w:r>
      <w:r>
        <w:rPr>
          <w:rFonts w:hint="eastAsia" w:ascii="宋体" w:hAnsi="宋体"/>
          <w:b/>
          <w:bCs/>
          <w:sz w:val="24"/>
          <w:szCs w:val="24"/>
          <w:lang w:val="en-US" w:eastAsia="zh-CN"/>
        </w:rPr>
        <w:t xml:space="preserve">南通市第六人民医院院内部分区域标线更新改造项目 </w:t>
      </w:r>
      <w:r>
        <w:rPr>
          <w:rFonts w:hint="eastAsia" w:ascii="宋体" w:hAnsi="宋体"/>
          <w:b/>
          <w:bCs/>
          <w:sz w:val="24"/>
          <w:szCs w:val="24"/>
        </w:rPr>
        <w:t xml:space="preserve">        单位：人民币</w:t>
      </w:r>
      <w:r>
        <w:rPr>
          <w:rFonts w:hint="eastAsia" w:ascii="宋体" w:hAnsi="宋体"/>
          <w:b/>
          <w:bCs/>
          <w:sz w:val="24"/>
          <w:szCs w:val="24"/>
          <w:lang w:val="en-US" w:eastAsia="zh-CN"/>
        </w:rPr>
        <w:t xml:space="preserve"> </w:t>
      </w:r>
      <w:r>
        <w:rPr>
          <w:rFonts w:hint="eastAsia" w:ascii="宋体" w:hAnsi="宋体"/>
          <w:b/>
          <w:bCs/>
          <w:sz w:val="24"/>
          <w:szCs w:val="24"/>
        </w:rPr>
        <w:t>元</w:t>
      </w:r>
    </w:p>
    <w:tbl>
      <w:tblPr>
        <w:tblStyle w:val="7"/>
        <w:tblW w:w="9904"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52"/>
        <w:gridCol w:w="1293"/>
        <w:gridCol w:w="4680"/>
        <w:gridCol w:w="690"/>
        <w:gridCol w:w="660"/>
        <w:gridCol w:w="945"/>
        <w:gridCol w:w="984"/>
      </w:tblGrid>
      <w:tr w14:paraId="2E8872A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397" w:hRule="atLeast"/>
          <w:jc w:val="center"/>
        </w:trPr>
        <w:tc>
          <w:tcPr>
            <w:tcW w:w="652"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0611F696">
            <w:pPr>
              <w:jc w:val="center"/>
              <w:rPr>
                <w:b/>
                <w:bCs/>
              </w:rPr>
            </w:pPr>
            <w:r>
              <w:rPr>
                <w:b/>
                <w:bCs/>
              </w:rPr>
              <w:t>序号</w:t>
            </w:r>
          </w:p>
        </w:tc>
        <w:tc>
          <w:tcPr>
            <w:tcW w:w="1293"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3219E757">
            <w:pPr>
              <w:jc w:val="center"/>
              <w:rPr>
                <w:b/>
                <w:bCs/>
              </w:rPr>
            </w:pPr>
            <w:r>
              <w:rPr>
                <w:b/>
                <w:bCs/>
              </w:rPr>
              <w:t>名称</w:t>
            </w:r>
          </w:p>
        </w:tc>
        <w:tc>
          <w:tcPr>
            <w:tcW w:w="468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3B95293C">
            <w:pPr>
              <w:jc w:val="center"/>
              <w:rPr>
                <w:rFonts w:hint="default" w:eastAsia="宋体"/>
                <w:b/>
                <w:bCs/>
                <w:lang w:val="en-US" w:eastAsia="zh-CN"/>
              </w:rPr>
            </w:pPr>
            <w:r>
              <w:rPr>
                <w:rFonts w:hint="eastAsia" w:eastAsia="宋体"/>
                <w:b/>
                <w:bCs/>
                <w:lang w:val="en-US" w:eastAsia="zh-CN"/>
              </w:rPr>
              <w:t>规格型号</w:t>
            </w:r>
          </w:p>
        </w:tc>
        <w:tc>
          <w:tcPr>
            <w:tcW w:w="69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2EB678B1">
            <w:pPr>
              <w:jc w:val="center"/>
              <w:rPr>
                <w:rFonts w:hint="default"/>
                <w:b/>
                <w:bCs/>
                <w:lang w:val="en-US" w:eastAsia="zh-CN"/>
              </w:rPr>
            </w:pPr>
            <w:r>
              <w:rPr>
                <w:rFonts w:hint="eastAsia" w:asciiTheme="minorHAnsi" w:eastAsiaTheme="minorEastAsia"/>
                <w:b/>
                <w:bCs/>
                <w:lang w:val="en-US" w:eastAsia="zh-CN"/>
              </w:rPr>
              <w:t>数量</w:t>
            </w:r>
          </w:p>
        </w:tc>
        <w:tc>
          <w:tcPr>
            <w:tcW w:w="66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2AEEECC8">
            <w:pPr>
              <w:jc w:val="center"/>
              <w:rPr>
                <w:rFonts w:hint="eastAsia" w:eastAsiaTheme="minorEastAsia"/>
                <w:b/>
                <w:bCs/>
                <w:lang w:val="en-US" w:eastAsia="zh-CN"/>
              </w:rPr>
            </w:pPr>
            <w:r>
              <w:rPr>
                <w:rFonts w:hint="eastAsia" w:asciiTheme="minorHAnsi" w:eastAsiaTheme="minorEastAsia"/>
                <w:b/>
                <w:bCs/>
                <w:lang w:val="en-US" w:eastAsia="zh-CN"/>
              </w:rPr>
              <w:t>单位</w:t>
            </w:r>
          </w:p>
        </w:tc>
        <w:tc>
          <w:tcPr>
            <w:tcW w:w="94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3AAC5812">
            <w:pPr>
              <w:jc w:val="center"/>
              <w:rPr>
                <w:rFonts w:hint="eastAsia" w:eastAsia="宋体"/>
                <w:b/>
                <w:bCs/>
                <w:lang w:val="en-US" w:eastAsia="zh-CN"/>
              </w:rPr>
            </w:pPr>
            <w:r>
              <w:rPr>
                <w:rFonts w:hint="eastAsia" w:asciiTheme="minorHAnsi" w:eastAsiaTheme="minorEastAsia"/>
                <w:b/>
                <w:bCs/>
                <w:lang w:val="en-US" w:eastAsia="zh-CN"/>
              </w:rPr>
              <w:t>单价（元）</w:t>
            </w:r>
          </w:p>
        </w:tc>
        <w:tc>
          <w:tcPr>
            <w:tcW w:w="984"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7F9A7E44">
            <w:pPr>
              <w:jc w:val="center"/>
              <w:rPr>
                <w:rFonts w:hint="default"/>
                <w:b/>
                <w:bCs/>
                <w:lang w:val="en-US" w:eastAsia="zh-CN"/>
              </w:rPr>
            </w:pPr>
            <w:r>
              <w:rPr>
                <w:rFonts w:hint="eastAsia" w:asciiTheme="minorHAnsi" w:eastAsiaTheme="minorEastAsia"/>
                <w:b/>
                <w:bCs/>
                <w:lang w:val="en-US" w:eastAsia="zh-CN"/>
              </w:rPr>
              <w:t>总价（元）</w:t>
            </w:r>
          </w:p>
        </w:tc>
      </w:tr>
      <w:tr w14:paraId="41112E5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65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FF47E1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93"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BD19736">
            <w:pPr>
              <w:jc w:val="center"/>
              <w:rPr>
                <w:rFonts w:hint="default"/>
                <w:lang w:val="en-US" w:eastAsia="zh-CN"/>
              </w:rPr>
            </w:pPr>
            <w:r>
              <w:rPr>
                <w:rFonts w:hint="eastAsia" w:asciiTheme="minorHAnsi" w:eastAsiaTheme="minorEastAsia"/>
                <w:lang w:val="en-US" w:eastAsia="zh-CN"/>
              </w:rPr>
              <w:t>除线</w:t>
            </w:r>
          </w:p>
        </w:tc>
        <w:tc>
          <w:tcPr>
            <w:tcW w:w="468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8F13F1C">
            <w:pPr>
              <w:jc w:val="center"/>
              <w:rPr>
                <w:rFonts w:hint="default"/>
                <w:lang w:val="en-US" w:eastAsia="zh-CN"/>
              </w:rPr>
            </w:pPr>
            <w:r>
              <w:rPr>
                <w:rFonts w:hint="eastAsia" w:asciiTheme="minorHAnsi" w:eastAsiaTheme="minorEastAsia"/>
                <w:lang w:val="en-US" w:eastAsia="zh-CN"/>
              </w:rPr>
              <w:t>老旧标线、部分车位线及箭头</w:t>
            </w:r>
          </w:p>
        </w:tc>
        <w:tc>
          <w:tcPr>
            <w:tcW w:w="69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0F36D0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66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E9005BB">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项</w:t>
            </w:r>
          </w:p>
        </w:tc>
        <w:tc>
          <w:tcPr>
            <w:tcW w:w="94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F9A8B78">
            <w:pPr>
              <w:jc w:val="center"/>
              <w:rPr>
                <w:rFonts w:hint="default" w:eastAsia="宋体"/>
                <w:lang w:val="en-US" w:eastAsia="zh-CN"/>
              </w:rPr>
            </w:pPr>
          </w:p>
        </w:tc>
        <w:tc>
          <w:tcPr>
            <w:tcW w:w="984"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5539021">
            <w:pPr>
              <w:jc w:val="center"/>
            </w:pPr>
          </w:p>
        </w:tc>
      </w:tr>
      <w:tr w14:paraId="24A8A63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65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4AEDBCF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1293"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56203F9">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热熔标线</w:t>
            </w:r>
          </w:p>
        </w:tc>
        <w:tc>
          <w:tcPr>
            <w:tcW w:w="468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7C89744">
            <w:pPr>
              <w:jc w:val="center"/>
              <w:rPr>
                <w:rFonts w:hint="default" w:ascii="宋体" w:hAnsi="宋体" w:eastAsia="宋体" w:cs="宋体"/>
                <w:szCs w:val="21"/>
                <w:lang w:val="en-US" w:eastAsia="zh-CN"/>
              </w:rPr>
            </w:pPr>
            <w:r>
              <w:rPr>
                <w:rFonts w:hint="default" w:ascii="宋体" w:hAnsi="宋体" w:eastAsia="宋体" w:cs="宋体"/>
                <w:szCs w:val="21"/>
                <w:lang w:val="en-US" w:eastAsia="zh-CN"/>
              </w:rPr>
              <w:t>中心线、边缘线规格：宽度15cm</w:t>
            </w:r>
            <w:r>
              <w:rPr>
                <w:rFonts w:hint="eastAsia" w:ascii="宋体" w:hAnsi="宋体" w:eastAsia="宋体" w:cs="宋体"/>
                <w:szCs w:val="21"/>
                <w:lang w:val="en-US" w:eastAsia="zh-CN"/>
              </w:rPr>
              <w:t>，</w:t>
            </w:r>
            <w:r>
              <w:rPr>
                <w:rFonts w:hint="default" w:ascii="宋体" w:hAnsi="宋体" w:eastAsia="宋体" w:cs="宋体"/>
                <w:szCs w:val="21"/>
                <w:lang w:val="en-US" w:eastAsia="zh-CN"/>
              </w:rPr>
              <w:t>厚度：1.5-1.8mm</w:t>
            </w:r>
          </w:p>
        </w:tc>
        <w:tc>
          <w:tcPr>
            <w:tcW w:w="69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140242E">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318</w:t>
            </w:r>
          </w:p>
        </w:tc>
        <w:tc>
          <w:tcPr>
            <w:tcW w:w="66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69858FA">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w:t>
            </w:r>
          </w:p>
        </w:tc>
        <w:tc>
          <w:tcPr>
            <w:tcW w:w="94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387DF77">
            <w:pPr>
              <w:jc w:val="center"/>
              <w:rPr>
                <w:rFonts w:hint="default" w:eastAsia="宋体"/>
                <w:lang w:val="en-US" w:eastAsia="zh-CN"/>
              </w:rPr>
            </w:pPr>
          </w:p>
        </w:tc>
        <w:tc>
          <w:tcPr>
            <w:tcW w:w="984"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CD955E3">
            <w:pPr>
              <w:jc w:val="center"/>
            </w:pPr>
          </w:p>
        </w:tc>
      </w:tr>
      <w:tr w14:paraId="224B91F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65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8DB1DB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1293"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29C3E39">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热熔箭头</w:t>
            </w:r>
          </w:p>
        </w:tc>
        <w:tc>
          <w:tcPr>
            <w:tcW w:w="468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6A52D5A">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规格：国标6米，厚度：1.5-1.8mm</w:t>
            </w:r>
          </w:p>
        </w:tc>
        <w:tc>
          <w:tcPr>
            <w:tcW w:w="69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4B4E1A0">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66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08E2598">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个</w:t>
            </w:r>
          </w:p>
        </w:tc>
        <w:tc>
          <w:tcPr>
            <w:tcW w:w="94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33AFABB">
            <w:pPr>
              <w:jc w:val="center"/>
              <w:rPr>
                <w:rFonts w:hint="default" w:eastAsia="宋体"/>
                <w:lang w:val="en-US" w:eastAsia="zh-CN"/>
              </w:rPr>
            </w:pPr>
          </w:p>
        </w:tc>
        <w:tc>
          <w:tcPr>
            <w:tcW w:w="984"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BB844DD">
            <w:pPr>
              <w:jc w:val="center"/>
            </w:pPr>
          </w:p>
        </w:tc>
      </w:tr>
      <w:tr w14:paraId="11A2FB1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65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C26184E">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4</w:t>
            </w:r>
          </w:p>
        </w:tc>
        <w:tc>
          <w:tcPr>
            <w:tcW w:w="1293"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81147E6">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非机动车</w:t>
            </w:r>
          </w:p>
          <w:p w14:paraId="3683DCC7">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进出口标线</w:t>
            </w:r>
          </w:p>
        </w:tc>
        <w:tc>
          <w:tcPr>
            <w:tcW w:w="468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D2FA52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东门非机动车进出口地面标线，厚度：1.5-1.8mm</w:t>
            </w:r>
          </w:p>
        </w:tc>
        <w:tc>
          <w:tcPr>
            <w:tcW w:w="69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F98C227">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66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3114D26">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项</w:t>
            </w:r>
          </w:p>
        </w:tc>
        <w:tc>
          <w:tcPr>
            <w:tcW w:w="94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AAF7F8E">
            <w:pPr>
              <w:jc w:val="center"/>
              <w:rPr>
                <w:rFonts w:hint="default" w:eastAsia="宋体"/>
                <w:lang w:val="en-US" w:eastAsia="zh-CN"/>
              </w:rPr>
            </w:pPr>
          </w:p>
        </w:tc>
        <w:tc>
          <w:tcPr>
            <w:tcW w:w="984"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62A0715">
            <w:pPr>
              <w:jc w:val="center"/>
            </w:pPr>
          </w:p>
        </w:tc>
      </w:tr>
      <w:tr w14:paraId="7B006A9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652"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7B2B5843">
            <w:pPr>
              <w:pStyle w:val="2"/>
              <w:rPr>
                <w:rFonts w:hint="default"/>
                <w:lang w:val="en-US" w:eastAsia="zh-CN"/>
              </w:rPr>
            </w:pPr>
          </w:p>
        </w:tc>
        <w:tc>
          <w:tcPr>
            <w:tcW w:w="8268"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1245E009">
            <w:pPr>
              <w:wordWrap w:val="0"/>
              <w:jc w:val="right"/>
              <w:rPr>
                <w:rFonts w:hint="default" w:eastAsia="宋体"/>
                <w:lang w:val="en-US" w:eastAsia="zh-CN"/>
              </w:rPr>
            </w:pPr>
            <w:r>
              <w:rPr>
                <w:rFonts w:hint="eastAsia" w:asciiTheme="minorHAnsi" w:eastAsiaTheme="minorEastAsia"/>
                <w:lang w:val="en-US" w:eastAsia="zh-CN"/>
              </w:rPr>
              <w:t xml:space="preserve">合    计    </w:t>
            </w:r>
          </w:p>
        </w:tc>
        <w:tc>
          <w:tcPr>
            <w:tcW w:w="98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5323016F">
            <w:pPr>
              <w:jc w:val="center"/>
            </w:pPr>
          </w:p>
        </w:tc>
      </w:tr>
    </w:tbl>
    <w:p w14:paraId="39A4E5DC">
      <w:pPr>
        <w:pStyle w:val="6"/>
        <w:keepNext w:val="0"/>
        <w:keepLines w:val="0"/>
        <w:pageBreakBefore w:val="0"/>
        <w:widowControl w:val="0"/>
        <w:kinsoku/>
        <w:wordWrap/>
        <w:overflowPunct/>
        <w:topLinePunct w:val="0"/>
        <w:autoSpaceDE/>
        <w:autoSpaceDN/>
        <w:bidi w:val="0"/>
        <w:adjustRightInd/>
        <w:snapToGrid/>
        <w:spacing w:line="276" w:lineRule="auto"/>
        <w:ind w:firstLine="482" w:firstLineChars="200"/>
        <w:textAlignment w:val="auto"/>
        <w:rPr>
          <w:rFonts w:hint="eastAsia" w:ascii="宋体" w:hAnsi="宋体"/>
          <w:b/>
          <w:bCs/>
          <w:kern w:val="0"/>
          <w:sz w:val="24"/>
          <w:lang w:val="en-US" w:eastAsia="zh-CN"/>
        </w:rPr>
      </w:pPr>
      <w:r>
        <w:rPr>
          <w:rFonts w:hint="eastAsia" w:ascii="宋体" w:hAnsi="宋体"/>
          <w:b/>
          <w:bCs/>
          <w:kern w:val="0"/>
          <w:sz w:val="24"/>
          <w:lang w:val="en-US" w:eastAsia="zh-CN"/>
        </w:rPr>
        <w:t>注：</w:t>
      </w:r>
    </w:p>
    <w:p w14:paraId="7444F0BF">
      <w:pPr>
        <w:pStyle w:val="6"/>
        <w:keepNext w:val="0"/>
        <w:keepLines w:val="0"/>
        <w:pageBreakBefore w:val="0"/>
        <w:widowControl w:val="0"/>
        <w:kinsoku/>
        <w:wordWrap/>
        <w:overflowPunct/>
        <w:topLinePunct w:val="0"/>
        <w:autoSpaceDE/>
        <w:autoSpaceDN/>
        <w:bidi w:val="0"/>
        <w:adjustRightInd/>
        <w:snapToGrid/>
        <w:spacing w:line="276" w:lineRule="auto"/>
        <w:ind w:firstLine="482" w:firstLineChars="200"/>
        <w:textAlignment w:val="auto"/>
        <w:rPr>
          <w:rFonts w:hint="eastAsia" w:ascii="宋体" w:hAnsi="宋体"/>
          <w:b/>
          <w:bCs/>
          <w:kern w:val="0"/>
          <w:sz w:val="24"/>
          <w:lang w:val="en-US" w:eastAsia="zh-CN"/>
        </w:rPr>
      </w:pPr>
      <w:r>
        <w:rPr>
          <w:rFonts w:hint="eastAsia" w:ascii="宋体" w:hAnsi="宋体"/>
          <w:b/>
          <w:bCs/>
          <w:kern w:val="0"/>
          <w:sz w:val="24"/>
          <w:lang w:val="en-US" w:eastAsia="zh-CN"/>
        </w:rPr>
        <w:t>本项目的需求数量为预计采购量，仅供参考，实际使用量会有所增减，报价时请考虑相应风险，如因采购人实际需求，供货数量发生变化，供应商须无条件满足采购人需求，确保供货质量并及时供货，最终结算金额按实际使用量乘以固定单价进行计算。</w:t>
      </w:r>
    </w:p>
    <w:p w14:paraId="0751147C">
      <w:pPr>
        <w:pStyle w:val="6"/>
        <w:keepNext w:val="0"/>
        <w:keepLines w:val="0"/>
        <w:pageBreakBefore w:val="0"/>
        <w:widowControl w:val="0"/>
        <w:kinsoku/>
        <w:wordWrap/>
        <w:overflowPunct/>
        <w:topLinePunct w:val="0"/>
        <w:autoSpaceDE/>
        <w:autoSpaceDN/>
        <w:bidi w:val="0"/>
        <w:adjustRightInd/>
        <w:snapToGrid/>
        <w:spacing w:line="276" w:lineRule="auto"/>
        <w:ind w:firstLine="482" w:firstLineChars="200"/>
        <w:textAlignment w:val="auto"/>
        <w:rPr>
          <w:rFonts w:hint="eastAsia" w:ascii="宋体" w:hAnsi="宋体"/>
          <w:b/>
          <w:bCs/>
          <w:kern w:val="0"/>
          <w:sz w:val="24"/>
          <w:lang w:val="en-US" w:eastAsia="zh-CN"/>
        </w:rPr>
      </w:pPr>
      <w:r>
        <w:rPr>
          <w:rFonts w:hint="eastAsia" w:ascii="宋体" w:hAnsi="宋体"/>
          <w:b/>
          <w:bCs/>
          <w:kern w:val="0"/>
          <w:sz w:val="24"/>
          <w:lang w:val="en-US" w:eastAsia="zh-CN"/>
        </w:rPr>
        <w:t>本项目必须现场勘察，具体以现场实际情况为准。因未实地勘察产生的一切后果，自行负责。</w:t>
      </w:r>
    </w:p>
    <w:p w14:paraId="5209DF83">
      <w:pPr>
        <w:pStyle w:val="6"/>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2" w:firstLineChars="200"/>
        <w:textAlignment w:val="auto"/>
        <w:rPr>
          <w:rFonts w:hint="default" w:ascii="宋体" w:hAnsi="宋体"/>
          <w:kern w:val="0"/>
          <w:sz w:val="24"/>
          <w:lang w:val="en-US" w:eastAsia="zh-CN"/>
        </w:rPr>
      </w:pPr>
      <w:r>
        <w:rPr>
          <w:rFonts w:hint="default" w:ascii="宋体" w:hAnsi="宋体"/>
          <w:b/>
          <w:bCs/>
          <w:color w:val="FF0000"/>
          <w:kern w:val="0"/>
          <w:sz w:val="24"/>
          <w:lang w:val="en-US" w:eastAsia="zh-CN"/>
        </w:rPr>
        <w:t>供应商</w:t>
      </w:r>
      <w:r>
        <w:rPr>
          <w:rFonts w:hint="eastAsia" w:ascii="宋体" w:hAnsi="宋体"/>
          <w:b/>
          <w:bCs/>
          <w:color w:val="FF0000"/>
          <w:kern w:val="0"/>
          <w:sz w:val="24"/>
          <w:lang w:val="en-US" w:eastAsia="zh-CN"/>
        </w:rPr>
        <w:t>总</w:t>
      </w:r>
      <w:r>
        <w:rPr>
          <w:rFonts w:hint="default" w:ascii="宋体" w:hAnsi="宋体"/>
          <w:b/>
          <w:bCs/>
          <w:color w:val="FF0000"/>
          <w:kern w:val="0"/>
          <w:sz w:val="24"/>
          <w:lang w:val="en-US" w:eastAsia="zh-CN"/>
        </w:rPr>
        <w:t>报价不能超过最高限价</w:t>
      </w:r>
      <w:r>
        <w:rPr>
          <w:rFonts w:hint="eastAsia" w:ascii="宋体" w:hAnsi="宋体"/>
          <w:b/>
          <w:bCs/>
          <w:color w:val="FF0000"/>
          <w:kern w:val="0"/>
          <w:sz w:val="24"/>
          <w:lang w:val="en-US" w:eastAsia="zh-CN"/>
        </w:rPr>
        <w:t>（</w:t>
      </w:r>
      <w:r>
        <w:rPr>
          <w:rFonts w:hint="eastAsia" w:ascii="宋体" w:hAnsi="宋体"/>
          <w:b/>
          <w:bCs/>
          <w:color w:val="FF0000"/>
          <w:kern w:val="0"/>
          <w:sz w:val="24"/>
          <w:highlight w:val="none"/>
          <w:lang w:val="en-US" w:eastAsia="zh-CN"/>
        </w:rPr>
        <w:t>2万元</w:t>
      </w:r>
      <w:r>
        <w:rPr>
          <w:rFonts w:hint="eastAsia" w:ascii="宋体" w:hAnsi="宋体"/>
          <w:b/>
          <w:bCs/>
          <w:color w:val="FF0000"/>
          <w:kern w:val="0"/>
          <w:sz w:val="24"/>
          <w:lang w:val="en-US" w:eastAsia="zh-CN"/>
        </w:rPr>
        <w:t>）</w:t>
      </w:r>
      <w:r>
        <w:rPr>
          <w:rFonts w:hint="default" w:ascii="宋体" w:hAnsi="宋体"/>
          <w:b/>
          <w:bCs/>
          <w:color w:val="FF0000"/>
          <w:kern w:val="0"/>
          <w:sz w:val="24"/>
          <w:lang w:val="en-US" w:eastAsia="zh-CN"/>
        </w:rPr>
        <w:t>，否则报价无效。</w:t>
      </w:r>
    </w:p>
    <w:p w14:paraId="59548761">
      <w:pPr>
        <w:pStyle w:val="6"/>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default" w:ascii="宋体" w:hAnsi="宋体"/>
          <w:kern w:val="0"/>
          <w:sz w:val="24"/>
          <w:lang w:val="en-US" w:eastAsia="zh-CN"/>
        </w:rPr>
      </w:pPr>
      <w:r>
        <w:rPr>
          <w:rFonts w:hint="eastAsia" w:ascii="宋体" w:hAnsi="宋体"/>
          <w:kern w:val="0"/>
          <w:sz w:val="24"/>
          <w:lang w:val="en-US" w:eastAsia="zh-CN"/>
        </w:rPr>
        <w:t>工期：接到院方通知后，15个日历天内完成改造。</w:t>
      </w:r>
    </w:p>
    <w:p w14:paraId="14FAF0B6">
      <w:pPr>
        <w:pStyle w:val="6"/>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default" w:ascii="宋体" w:hAnsi="宋体"/>
          <w:kern w:val="0"/>
          <w:sz w:val="24"/>
          <w:lang w:val="en-US" w:eastAsia="zh-CN"/>
        </w:rPr>
      </w:pPr>
      <w:r>
        <w:rPr>
          <w:rFonts w:hint="eastAsia" w:ascii="宋体" w:hAnsi="宋体" w:cs="Times New Roman"/>
          <w:kern w:val="0"/>
          <w:sz w:val="24"/>
          <w:lang w:val="en-US" w:eastAsia="zh-CN"/>
        </w:rPr>
        <w:t>质保期：验收合格后1年。</w:t>
      </w:r>
    </w:p>
    <w:p w14:paraId="7C97FD2C">
      <w:pPr>
        <w:pStyle w:val="6"/>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default" w:ascii="宋体" w:hAnsi="宋体" w:cs="Times New Roman"/>
          <w:kern w:val="0"/>
          <w:sz w:val="24"/>
          <w:lang w:val="en-US" w:eastAsia="zh-CN"/>
        </w:rPr>
      </w:pPr>
      <w:r>
        <w:rPr>
          <w:rFonts w:hint="eastAsia" w:ascii="宋体" w:hAnsi="宋体" w:cs="Times New Roman"/>
          <w:kern w:val="0"/>
          <w:sz w:val="24"/>
          <w:lang w:val="en-US" w:eastAsia="zh-CN"/>
        </w:rPr>
        <w:t>付款方式：</w:t>
      </w:r>
      <w:r>
        <w:rPr>
          <w:rFonts w:hint="eastAsia" w:ascii="宋体" w:hAnsi="宋体" w:eastAsia="宋体" w:cs="宋体"/>
          <w:sz w:val="24"/>
          <w:szCs w:val="24"/>
          <w:highlight w:val="none"/>
          <w:lang w:val="en-US" w:eastAsia="zh-CN"/>
        </w:rPr>
        <w:t>供应商更新改造完成，经验收合格后，供应商根据实际开具相应金额的正规发票提交采购人，采购人按照医院付款流程30日内支付总额90%的款项。验收合格满一年后，采购人按照医院付款流程30日内支付总额10%的款项。</w:t>
      </w:r>
    </w:p>
    <w:p w14:paraId="69107F15">
      <w:pPr>
        <w:pStyle w:val="6"/>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宋体" w:hAnsi="宋体" w:cs="Times New Roman"/>
          <w:b w:val="0"/>
          <w:bCs w:val="0"/>
          <w:kern w:val="0"/>
          <w:sz w:val="24"/>
          <w:u w:val="none"/>
          <w:lang w:val="en-US" w:eastAsia="zh-CN"/>
        </w:rPr>
      </w:pPr>
      <w:r>
        <w:rPr>
          <w:rFonts w:hint="eastAsia" w:ascii="宋体" w:hAnsi="宋体" w:cs="Times New Roman"/>
          <w:b w:val="0"/>
          <w:bCs w:val="0"/>
          <w:kern w:val="0"/>
          <w:sz w:val="24"/>
          <w:u w:val="none"/>
          <w:lang w:val="en-US" w:eastAsia="zh-CN"/>
        </w:rPr>
        <w:t>其他要求：</w:t>
      </w:r>
    </w:p>
    <w:p w14:paraId="502C9C45">
      <w:pPr>
        <w:pStyle w:val="6"/>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textAlignment w:val="auto"/>
        <w:rPr>
          <w:rFonts w:hint="eastAsia" w:ascii="宋体" w:hAnsi="宋体" w:cs="Times New Roman"/>
          <w:b w:val="0"/>
          <w:bCs w:val="0"/>
          <w:kern w:val="0"/>
          <w:sz w:val="24"/>
          <w:u w:val="none"/>
          <w:lang w:val="en-US" w:eastAsia="zh-CN"/>
        </w:rPr>
      </w:pPr>
      <w:r>
        <w:rPr>
          <w:rFonts w:hint="eastAsia" w:ascii="宋体" w:hAnsi="宋体" w:cs="Times New Roman"/>
          <w:b w:val="0"/>
          <w:bCs w:val="0"/>
          <w:kern w:val="0"/>
          <w:sz w:val="24"/>
          <w:u w:val="none"/>
          <w:lang w:val="en-US" w:eastAsia="zh-CN"/>
        </w:rPr>
        <w:t>5.1 所有标线颜色鲜艳醒目，符合国家相关标准。</w:t>
      </w:r>
    </w:p>
    <w:p w14:paraId="2A2329F8">
      <w:pPr>
        <w:pStyle w:val="6"/>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firstLine="480" w:firstLineChars="200"/>
        <w:textAlignment w:val="auto"/>
        <w:rPr>
          <w:rFonts w:hint="default" w:ascii="宋体" w:hAnsi="宋体" w:cs="Times New Roman"/>
          <w:b w:val="0"/>
          <w:bCs w:val="0"/>
          <w:kern w:val="0"/>
          <w:sz w:val="24"/>
          <w:u w:val="none"/>
          <w:lang w:val="en-US" w:eastAsia="zh-CN"/>
        </w:rPr>
      </w:pPr>
      <w:r>
        <w:rPr>
          <w:rFonts w:hint="eastAsia" w:ascii="宋体" w:hAnsi="宋体" w:cs="Times New Roman"/>
          <w:b w:val="0"/>
          <w:bCs w:val="0"/>
          <w:kern w:val="0"/>
          <w:sz w:val="24"/>
          <w:u w:val="none"/>
          <w:lang w:val="en-US" w:eastAsia="zh-CN"/>
        </w:rPr>
        <w:t xml:space="preserve">5.2 </w:t>
      </w:r>
      <w:r>
        <w:rPr>
          <w:rFonts w:hint="default" w:ascii="宋体" w:hAnsi="宋体" w:cs="Times New Roman"/>
          <w:b w:val="0"/>
          <w:bCs w:val="0"/>
          <w:kern w:val="0"/>
          <w:sz w:val="24"/>
          <w:u w:val="none"/>
          <w:lang w:val="en-US" w:eastAsia="zh-CN"/>
        </w:rPr>
        <w:t>施工工程充分考虑院内行车安全，不得影响医院正常运营秩序。</w:t>
      </w:r>
    </w:p>
    <w:p w14:paraId="18F12ABA">
      <w:pPr>
        <w:pStyle w:val="6"/>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firstLine="480" w:firstLineChars="200"/>
        <w:textAlignment w:val="auto"/>
        <w:rPr>
          <w:rFonts w:hint="eastAsia" w:ascii="宋体" w:hAnsi="宋体" w:cs="Times New Roman"/>
          <w:b w:val="0"/>
          <w:bCs w:val="0"/>
          <w:kern w:val="0"/>
          <w:sz w:val="24"/>
          <w:u w:val="none"/>
          <w:lang w:val="en-US" w:eastAsia="zh-CN"/>
        </w:rPr>
      </w:pPr>
      <w:r>
        <w:rPr>
          <w:rFonts w:hint="eastAsia" w:ascii="宋体" w:hAnsi="宋体" w:cs="Times New Roman"/>
          <w:b w:val="0"/>
          <w:bCs w:val="0"/>
          <w:kern w:val="0"/>
          <w:sz w:val="24"/>
          <w:u w:val="none"/>
          <w:lang w:val="en-US" w:eastAsia="zh-CN"/>
        </w:rPr>
        <w:t>5.3 本项目生产、运输、施工、安装、调试等过程中必须严格遵守相关的法规、规范和现场施工的规定，督促施工人员规范操作，采取严格有力的安全防护措施，做好安全防护工作，确保财产、相关人员人身安全。要使用专业人员、专业工具。本项目一切安全责任均由中标商负责，采购人不承担任何责任。</w:t>
      </w:r>
    </w:p>
    <w:p w14:paraId="27FBA3EA">
      <w:pPr>
        <w:pStyle w:val="6"/>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firstLine="480" w:firstLineChars="200"/>
        <w:textAlignment w:val="auto"/>
        <w:rPr>
          <w:rFonts w:hint="default" w:ascii="宋体" w:hAnsi="宋体" w:cs="Times New Roman"/>
          <w:b w:val="0"/>
          <w:bCs w:val="0"/>
          <w:kern w:val="0"/>
          <w:sz w:val="24"/>
          <w:u w:val="none"/>
          <w:lang w:val="en-US" w:eastAsia="zh-CN"/>
        </w:rPr>
      </w:pPr>
    </w:p>
    <w:p w14:paraId="4781F81E">
      <w:pPr>
        <w:pStyle w:val="6"/>
        <w:spacing w:line="360" w:lineRule="auto"/>
        <w:ind w:firstLine="241" w:firstLineChars="100"/>
        <w:rPr>
          <w:rFonts w:hint="eastAsia" w:ascii="宋体" w:hAnsi="宋体"/>
          <w:b/>
          <w:color w:val="000000"/>
          <w:sz w:val="24"/>
          <w:lang w:val="en-US" w:eastAsia="zh-CN"/>
        </w:rPr>
      </w:pP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 xml:space="preserve">             </w:t>
      </w:r>
      <w:r>
        <w:rPr>
          <w:rFonts w:hint="eastAsia" w:ascii="宋体" w:hAnsi="宋体"/>
          <w:b/>
          <w:color w:val="000000"/>
          <w:sz w:val="24"/>
          <w:lang w:val="en-US" w:eastAsia="zh-CN"/>
        </w:rPr>
        <w:t>报价公司（盖章）：</w:t>
      </w:r>
      <w:r>
        <w:rPr>
          <w:rFonts w:hint="eastAsia" w:ascii="宋体" w:hAnsi="宋体"/>
          <w:b/>
          <w:color w:val="000000"/>
          <w:sz w:val="24"/>
          <w:u w:val="single"/>
          <w:lang w:val="en-US" w:eastAsia="zh-CN"/>
        </w:rPr>
        <w:t xml:space="preserve">                       </w:t>
      </w:r>
    </w:p>
    <w:p w14:paraId="70694AE7">
      <w:pPr>
        <w:pStyle w:val="6"/>
        <w:spacing w:line="360" w:lineRule="auto"/>
        <w:ind w:firstLine="4819" w:firstLineChars="2000"/>
        <w:rPr>
          <w:rFonts w:hint="eastAsia" w:ascii="宋体" w:hAnsi="宋体"/>
          <w:b/>
          <w:color w:val="000000"/>
          <w:sz w:val="24"/>
          <w:lang w:val="en-US" w:eastAsia="zh-CN"/>
        </w:rPr>
      </w:pPr>
      <w:r>
        <w:rPr>
          <w:rFonts w:hint="eastAsia" w:ascii="宋体" w:hAnsi="宋体"/>
          <w:b/>
          <w:color w:val="000000"/>
          <w:sz w:val="24"/>
          <w:lang w:val="en-US" w:eastAsia="zh-CN"/>
        </w:rPr>
        <w:t>联系人及联系电话：</w:t>
      </w:r>
      <w:r>
        <w:rPr>
          <w:rFonts w:hint="eastAsia" w:ascii="宋体" w:hAnsi="宋体"/>
          <w:b/>
          <w:color w:val="000000"/>
          <w:sz w:val="24"/>
          <w:u w:val="single"/>
          <w:lang w:val="en-US" w:eastAsia="zh-CN"/>
        </w:rPr>
        <w:t xml:space="preserve">                      </w:t>
      </w:r>
    </w:p>
    <w:p w14:paraId="4FF2C317">
      <w:pPr>
        <w:pStyle w:val="6"/>
        <w:spacing w:line="360" w:lineRule="auto"/>
        <w:rPr>
          <w:rFonts w:hint="default" w:ascii="宋体" w:hAnsi="宋体"/>
          <w:b/>
          <w:color w:val="000000"/>
          <w:kern w:val="0"/>
          <w:szCs w:val="28"/>
          <w:lang w:val="en-US" w:eastAsia="zh-CN"/>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BAF1205">
      <w:pPr>
        <w:pStyle w:val="5"/>
        <w:rPr>
          <w:rFonts w:hint="eastAsia"/>
          <w:lang w:val="en-US" w:eastAsia="zh-CN"/>
        </w:rPr>
      </w:pPr>
    </w:p>
    <w:sectPr>
      <w:pgSz w:w="11906" w:h="16838"/>
      <w:pgMar w:top="964" w:right="1083" w:bottom="964" w:left="10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FAAE5"/>
    <w:multiLevelType w:val="multilevel"/>
    <w:tmpl w:val="A94FAAE5"/>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Tc4YzVmM2E3ODYyZDQ0MWQ3OTUwMDE4ZWQ4ODAifQ=="/>
  </w:docVars>
  <w:rsids>
    <w:rsidRoot w:val="692A1CD6"/>
    <w:rsid w:val="030E121F"/>
    <w:rsid w:val="08380ED9"/>
    <w:rsid w:val="0D272A3C"/>
    <w:rsid w:val="13500540"/>
    <w:rsid w:val="1A12483A"/>
    <w:rsid w:val="1DCA1093"/>
    <w:rsid w:val="2A8E050E"/>
    <w:rsid w:val="2CD72D2A"/>
    <w:rsid w:val="2DC27A90"/>
    <w:rsid w:val="2DDD2C11"/>
    <w:rsid w:val="2F79373E"/>
    <w:rsid w:val="452809C0"/>
    <w:rsid w:val="4D233F9A"/>
    <w:rsid w:val="5BAE57EB"/>
    <w:rsid w:val="692A1CD6"/>
    <w:rsid w:val="6D1914CF"/>
    <w:rsid w:val="7C4169C9"/>
    <w:rsid w:val="7E35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0"/>
    <w:pPr>
      <w:ind w:firstLine="200"/>
    </w:pPr>
    <w:rPr>
      <w:rFonts w:ascii="Times New Roman" w:hAnsi="Times New Roman" w:eastAsia="宋体" w:cs="Times New Roman"/>
    </w:rPr>
  </w:style>
  <w:style w:type="paragraph" w:styleId="3">
    <w:name w:val="Body Text Indent"/>
    <w:basedOn w:val="1"/>
    <w:next w:val="4"/>
    <w:autoRedefine/>
    <w:qFormat/>
    <w:uiPriority w:val="0"/>
    <w:pPr>
      <w:spacing w:after="120"/>
      <w:ind w:left="420" w:leftChars="420"/>
    </w:pPr>
    <w:rPr>
      <w:rFonts w:ascii="Times New Roman" w:hAnsi="Times New Roman" w:eastAsia="宋体" w:cs="Times New Roman"/>
    </w:rPr>
  </w:style>
  <w:style w:type="paragraph" w:styleId="4">
    <w:name w:val="envelope return"/>
    <w:basedOn w:val="1"/>
    <w:autoRedefine/>
    <w:qFormat/>
    <w:uiPriority w:val="0"/>
    <w:pPr>
      <w:snapToGrid w:val="0"/>
    </w:pPr>
    <w:rPr>
      <w:rFonts w:ascii="Arial" w:hAnsi="Arial" w:eastAsia="宋体" w:cs="Times New Roman"/>
    </w:rPr>
  </w:style>
  <w:style w:type="paragraph" w:styleId="5">
    <w:name w:val="Body Text Indent 3"/>
    <w:basedOn w:val="1"/>
    <w:qFormat/>
    <w:uiPriority w:val="0"/>
    <w:pPr>
      <w:spacing w:line="520" w:lineRule="exact"/>
      <w:ind w:firstLine="539" w:firstLineChars="184"/>
    </w:pPr>
    <w:rPr>
      <w:rFonts w:ascii="宋体"/>
      <w:b/>
      <w:spacing w:val="6"/>
      <w:sz w:val="28"/>
    </w:rPr>
  </w:style>
  <w:style w:type="paragraph" w:styleId="6">
    <w:name w:val="Body Text"/>
    <w:qFormat/>
    <w:uiPriority w:val="0"/>
    <w:pPr>
      <w:widowControl w:val="0"/>
      <w:jc w:val="both"/>
    </w:pPr>
    <w:rPr>
      <w:rFonts w:asciiTheme="minorHAnsi" w:hAnsiTheme="minorHAnsi" w:eastAsiaTheme="minorEastAsia" w:cstheme="minorBidi"/>
      <w:kern w:val="2"/>
      <w:sz w:val="28"/>
      <w:szCs w:val="24"/>
      <w:lang w:val="en-US" w:eastAsia="zh-CN" w:bidi="ar-SA"/>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msonormalcxspmiddle"/>
    <w:autoRedefine/>
    <w:qFormat/>
    <w:uiPriority w:val="0"/>
    <w:pPr>
      <w:widowControl/>
      <w:spacing w:before="100" w:beforeAutospacing="1" w:after="100" w:afterAutospacing="1"/>
      <w:jc w:val="left"/>
    </w:pPr>
    <w:rPr>
      <w:rFonts w:ascii="宋体" w:hAnsi="宋体" w:cs="宋体" w:eastAsiaTheme="minorEastAsia"/>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2564</Words>
  <Characters>2764</Characters>
  <Lines>0</Lines>
  <Paragraphs>0</Paragraphs>
  <TotalTime>0</TotalTime>
  <ScaleCrop>false</ScaleCrop>
  <LinksUpToDate>false</LinksUpToDate>
  <CharactersWithSpaces>3379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2023-08-28T05:39:00Z</dcterms:created>
  <dc:creator> 楽楽</dc:creator>
  <cp:lastModifiedBy>-|||O</cp:lastModifiedBy>
  <dcterms:modified xsi:type="dcterms:W3CDTF">2024-10-19T00:51:15Z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99D865DFE22446C88F951D6B89365130_13</vt:lpwstr>
  </property>
</Properties>
</file>